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239"/>
        <w:gridCol w:w="6481"/>
      </w:tblGrid>
      <w:tr w:rsidR="00B45A88">
        <w:tc>
          <w:tcPr>
            <w:tcW w:w="3239" w:type="dxa"/>
            <w:tcMar>
              <w:left w:w="98" w:type="dxa"/>
            </w:tcMar>
          </w:tcPr>
          <w:p w:rsidR="00B45A88" w:rsidRDefault="00B45A88">
            <w:pPr>
              <w:jc w:val="center"/>
            </w:pPr>
            <w:r>
              <w:rPr>
                <w:b/>
                <w:sz w:val="16"/>
              </w:rPr>
              <w:t>PROTOCOLLO  GENERALE</w:t>
            </w:r>
          </w:p>
          <w:p w:rsidR="00B45A88" w:rsidRDefault="00B45A88">
            <w:pPr>
              <w:jc w:val="center"/>
              <w:rPr>
                <w:b/>
                <w:sz w:val="16"/>
              </w:rPr>
            </w:pPr>
          </w:p>
          <w:p w:rsidR="00B45A88" w:rsidRDefault="00B45A88">
            <w:pPr>
              <w:jc w:val="center"/>
              <w:rPr>
                <w:sz w:val="16"/>
              </w:rPr>
            </w:pPr>
          </w:p>
          <w:p w:rsidR="00B45A88" w:rsidRDefault="00B45A88">
            <w:pPr>
              <w:jc w:val="center"/>
              <w:rPr>
                <w:rFonts w:ascii="Arial" w:hAnsi="Arial"/>
                <w:sz w:val="16"/>
              </w:rPr>
            </w:pPr>
          </w:p>
          <w:p w:rsidR="00B45A88" w:rsidRDefault="00B45A88">
            <w:pPr>
              <w:jc w:val="center"/>
              <w:rPr>
                <w:rFonts w:ascii="Arial" w:hAnsi="Arial"/>
                <w:sz w:val="16"/>
              </w:rPr>
            </w:pPr>
          </w:p>
          <w:p w:rsidR="00B45A88" w:rsidRDefault="00B45A88">
            <w:pPr>
              <w:jc w:val="center"/>
              <w:rPr>
                <w:rFonts w:ascii="Arial" w:hAnsi="Arial"/>
                <w:sz w:val="16"/>
              </w:rPr>
            </w:pPr>
          </w:p>
          <w:p w:rsidR="00B45A88" w:rsidRDefault="00B45A88">
            <w:pPr>
              <w:jc w:val="center"/>
              <w:rPr>
                <w:rFonts w:ascii="Arial" w:hAnsi="Arial"/>
                <w:sz w:val="16"/>
              </w:rPr>
            </w:pPr>
          </w:p>
          <w:p w:rsidR="00B45A88" w:rsidRDefault="00B45A88">
            <w:pPr>
              <w:jc w:val="center"/>
              <w:rPr>
                <w:rFonts w:ascii="Arial" w:hAnsi="Arial"/>
                <w:sz w:val="16"/>
              </w:rPr>
            </w:pPr>
          </w:p>
          <w:p w:rsidR="00B45A88" w:rsidRDefault="00B45A88">
            <w:pPr>
              <w:jc w:val="center"/>
              <w:rPr>
                <w:rFonts w:ascii="Arial" w:hAnsi="Arial"/>
                <w:sz w:val="16"/>
              </w:rPr>
            </w:pPr>
          </w:p>
          <w:p w:rsidR="00B45A88" w:rsidRDefault="00B45A88">
            <w:pPr>
              <w:jc w:val="center"/>
            </w:pPr>
          </w:p>
        </w:tc>
        <w:tc>
          <w:tcPr>
            <w:tcW w:w="6480" w:type="dxa"/>
            <w:tcBorders>
              <w:left w:val="single" w:sz="4" w:space="0" w:color="000001"/>
            </w:tcBorders>
            <w:tcMar>
              <w:left w:w="98" w:type="dxa"/>
            </w:tcMar>
          </w:tcPr>
          <w:p w:rsidR="00B45A88" w:rsidRDefault="00B45A88">
            <w:pPr>
              <w:jc w:val="right"/>
              <w:rPr>
                <w:rFonts w:ascii="Arial" w:hAnsi="Arial"/>
                <w:b/>
                <w:i/>
                <w:sz w:val="26"/>
              </w:rPr>
            </w:pPr>
          </w:p>
          <w:p w:rsidR="00B45A88" w:rsidRDefault="00B45A88">
            <w:pPr>
              <w:jc w:val="right"/>
            </w:pPr>
            <w:r>
              <w:rPr>
                <w:b/>
                <w:i/>
                <w:sz w:val="26"/>
              </w:rPr>
              <w:t>All’Area Gestione del Territorio</w:t>
            </w:r>
          </w:p>
          <w:p w:rsidR="00B45A88" w:rsidRDefault="00B45A88">
            <w:pPr>
              <w:jc w:val="right"/>
            </w:pPr>
            <w:r>
              <w:rPr>
                <w:b/>
                <w:i/>
                <w:sz w:val="26"/>
              </w:rPr>
              <w:t xml:space="preserve"> Servizio Amministrativo e Demanio Marittimo</w:t>
            </w:r>
          </w:p>
          <w:p w:rsidR="00B45A88" w:rsidRDefault="00B45A88">
            <w:pPr>
              <w:jc w:val="right"/>
            </w:pPr>
            <w:r>
              <w:rPr>
                <w:b/>
                <w:i/>
                <w:sz w:val="26"/>
              </w:rPr>
              <w:t>del Comune di San Benedetto del Tronto</w:t>
            </w:r>
          </w:p>
          <w:p w:rsidR="00B45A88" w:rsidRDefault="00B45A88"/>
        </w:tc>
      </w:tr>
    </w:tbl>
    <w:p w:rsidR="00B45A88" w:rsidRDefault="00B45A88">
      <w:pPr>
        <w:spacing w:after="120"/>
        <w:jc w:val="both"/>
        <w:rPr>
          <w:rFonts w:ascii="Arial" w:hAnsi="Arial"/>
          <w:sz w:val="20"/>
        </w:rPr>
      </w:pPr>
    </w:p>
    <w:p w:rsidR="00B45A88" w:rsidRDefault="00B45A88">
      <w:pPr>
        <w:spacing w:after="240"/>
        <w:jc w:val="both"/>
      </w:pPr>
      <w:r>
        <w:rPr>
          <w:i/>
          <w:sz w:val="22"/>
          <w:szCs w:val="22"/>
        </w:rPr>
        <w:t xml:space="preserve">Il/La sottoscritto/a _________________________________ nato/a a _________________________________  </w:t>
      </w:r>
    </w:p>
    <w:p w:rsidR="00B45A88" w:rsidRDefault="00B45A88">
      <w:pPr>
        <w:spacing w:after="240"/>
        <w:jc w:val="both"/>
      </w:pPr>
      <w:r>
        <w:rPr>
          <w:i/>
          <w:sz w:val="22"/>
          <w:szCs w:val="22"/>
        </w:rPr>
        <w:t xml:space="preserve">il ____________ residente a _________________________ C.A.P. _______ in via ______________________ </w:t>
      </w:r>
    </w:p>
    <w:p w:rsidR="00B45A88" w:rsidRDefault="00B45A88">
      <w:pPr>
        <w:spacing w:after="240"/>
        <w:jc w:val="both"/>
      </w:pPr>
      <w:r>
        <w:rPr>
          <w:i/>
          <w:sz w:val="22"/>
          <w:szCs w:val="22"/>
        </w:rPr>
        <w:t xml:space="preserve">n. ___  C.F.. _____________________________   tel. ________________ </w:t>
      </w:r>
    </w:p>
    <w:p w:rsidR="00B45A88" w:rsidRDefault="00B45A88">
      <w:pPr>
        <w:spacing w:after="240"/>
        <w:jc w:val="both"/>
      </w:pPr>
      <w:r>
        <w:rPr>
          <w:i/>
          <w:sz w:val="22"/>
          <w:szCs w:val="22"/>
        </w:rPr>
        <w:t>e-mail ___________________________      PEC _______________________________________</w:t>
      </w:r>
    </w:p>
    <w:p w:rsidR="00B45A88" w:rsidRDefault="00B45A88">
      <w:pPr>
        <w:spacing w:after="240"/>
        <w:jc w:val="both"/>
      </w:pPr>
      <w:r>
        <w:rPr>
          <w:i/>
          <w:sz w:val="22"/>
          <w:szCs w:val="22"/>
        </w:rPr>
        <w:t>(se soggetto collettivo), nella qualità di _________________________________________________</w:t>
      </w:r>
    </w:p>
    <w:p w:rsidR="00B45A88" w:rsidRDefault="00B45A88">
      <w:pPr>
        <w:spacing w:after="240"/>
        <w:jc w:val="both"/>
      </w:pPr>
      <w:r>
        <w:rPr>
          <w:i/>
          <w:sz w:val="22"/>
          <w:szCs w:val="22"/>
        </w:rPr>
        <w:t>della ditta  ___________________________________________________________</w:t>
      </w:r>
    </w:p>
    <w:p w:rsidR="00B45A88" w:rsidRDefault="00B45A88">
      <w:pPr>
        <w:spacing w:after="240"/>
        <w:jc w:val="both"/>
      </w:pPr>
      <w:r>
        <w:rPr>
          <w:i/>
          <w:sz w:val="22"/>
          <w:szCs w:val="22"/>
        </w:rPr>
        <w:t>con sede a __________________________ C.A.P. _______ in via _____________________ n. ___</w:t>
      </w:r>
    </w:p>
    <w:p w:rsidR="00B45A88" w:rsidRDefault="00B45A88">
      <w:pPr>
        <w:spacing w:after="240"/>
        <w:jc w:val="both"/>
      </w:pPr>
      <w:r>
        <w:rPr>
          <w:i/>
          <w:sz w:val="22"/>
          <w:szCs w:val="22"/>
        </w:rPr>
        <w:t xml:space="preserve">C.F.___________________________ P.IVA _______________________      tel. _______________ </w:t>
      </w:r>
    </w:p>
    <w:p w:rsidR="00B45A88" w:rsidRDefault="00B45A88">
      <w:pPr>
        <w:spacing w:after="240"/>
        <w:jc w:val="both"/>
      </w:pPr>
      <w:r>
        <w:rPr>
          <w:i/>
          <w:sz w:val="22"/>
          <w:szCs w:val="22"/>
        </w:rPr>
        <w:t>e-mail ___________________________      PEC _______________________________________</w:t>
      </w:r>
    </w:p>
    <w:p w:rsidR="00B45A88" w:rsidRDefault="00B45A88">
      <w:pPr>
        <w:spacing w:after="240"/>
        <w:jc w:val="center"/>
        <w:rPr>
          <w:b/>
          <w:i/>
          <w:sz w:val="22"/>
          <w:szCs w:val="22"/>
        </w:rPr>
      </w:pPr>
    </w:p>
    <w:p w:rsidR="00B45A88" w:rsidRDefault="00B45A88">
      <w:pPr>
        <w:spacing w:after="240"/>
        <w:jc w:val="center"/>
      </w:pPr>
      <w:r>
        <w:rPr>
          <w:b/>
          <w:sz w:val="22"/>
          <w:szCs w:val="22"/>
        </w:rPr>
        <w:t>C H I E D E</w:t>
      </w:r>
    </w:p>
    <w:p w:rsidR="00B45A88" w:rsidRDefault="00B45A88">
      <w:pPr>
        <w:spacing w:after="240"/>
        <w:jc w:val="both"/>
      </w:pPr>
      <w:r>
        <w:rPr>
          <w:sz w:val="22"/>
          <w:szCs w:val="22"/>
        </w:rPr>
        <w:t xml:space="preserve">Ai sensi del Codice della Navigazione (approvato con R.D. 30 marzo 1942, n. 327), con particolare riferimento agli artt. 36 e 37 e secondo quanto specificato nel Regolamento per l’Esecuzione del Codice della Navigazione (approvato con D.P.R. 15 febbraio 1952, n. 328), in special modo agli artt. 5, 6, 11 e 18, il rilascio di una </w:t>
      </w:r>
      <w:r>
        <w:rPr>
          <w:b/>
          <w:sz w:val="22"/>
          <w:szCs w:val="22"/>
          <w:highlight w:val="yellow"/>
          <w:u w:val="single"/>
        </w:rPr>
        <w:t>nuova concessione demaniale marittima</w:t>
      </w:r>
      <w:r>
        <w:rPr>
          <w:sz w:val="22"/>
          <w:szCs w:val="22"/>
        </w:rPr>
        <w:t>, avente ad oggetto un’area demaniale marittima, ubicata nel comune di San Benedetto del Tronto (AP), via________________________________________________________________ n.________, situata tra la conc. dem. n.______ e la conc. dem. n.______,</w:t>
      </w:r>
    </w:p>
    <w:p w:rsidR="00B45A88" w:rsidRDefault="00B45A88">
      <w:pPr>
        <w:spacing w:after="240"/>
        <w:jc w:val="both"/>
      </w:pPr>
      <w:r>
        <w:rPr>
          <w:sz w:val="22"/>
          <w:szCs w:val="22"/>
        </w:rPr>
        <w:t>destinata a _________________________________________________________________ (specificare l’uso)</w:t>
      </w:r>
    </w:p>
    <w:p w:rsidR="00B45A88" w:rsidRDefault="00B45A88">
      <w:pPr>
        <w:spacing w:after="240"/>
        <w:jc w:val="both"/>
      </w:pPr>
      <w:r>
        <w:rPr>
          <w:sz w:val="22"/>
          <w:szCs w:val="22"/>
        </w:rPr>
        <w:t>per il periodo dal _______________ al _______________ *</w:t>
      </w:r>
    </w:p>
    <w:p w:rsidR="00B45A88" w:rsidRDefault="00B45A88">
      <w:pPr>
        <w:spacing w:after="240"/>
        <w:jc w:val="both"/>
      </w:pPr>
      <w:r>
        <w:rPr>
          <w:sz w:val="22"/>
          <w:szCs w:val="22"/>
        </w:rPr>
        <w:t xml:space="preserve">* </w:t>
      </w:r>
      <w:r>
        <w:rPr>
          <w:i/>
          <w:sz w:val="20"/>
          <w:szCs w:val="20"/>
        </w:rPr>
        <w:t xml:space="preserve">Si evidenzia che l’art. 10 della Legge 16 marzo 2001, n. 88, contempla la durata di </w:t>
      </w:r>
      <w:r>
        <w:rPr>
          <w:b/>
          <w:i/>
          <w:sz w:val="20"/>
          <w:szCs w:val="20"/>
        </w:rPr>
        <w:t>anni sei</w:t>
      </w:r>
      <w:r>
        <w:rPr>
          <w:i/>
          <w:sz w:val="20"/>
          <w:szCs w:val="20"/>
        </w:rPr>
        <w:t xml:space="preserve"> per le concessioni aventi </w:t>
      </w:r>
      <w:r>
        <w:rPr>
          <w:b/>
          <w:i/>
          <w:sz w:val="20"/>
          <w:szCs w:val="20"/>
        </w:rPr>
        <w:t>finalità turistico ricreativa</w:t>
      </w:r>
    </w:p>
    <w:p w:rsidR="00B45A88" w:rsidRDefault="00B45A88">
      <w:pPr>
        <w:spacing w:after="240"/>
        <w:jc w:val="both"/>
      </w:pPr>
      <w:r>
        <w:rPr>
          <w:b/>
          <w:sz w:val="22"/>
          <w:szCs w:val="22"/>
        </w:rPr>
        <w:t xml:space="preserve"> con la realizzazione delle seguenti opere _____________________________________________________ __________________________________________________________________________________________________________________________________________________________________________________</w:t>
      </w:r>
    </w:p>
    <w:p w:rsidR="00B45A88" w:rsidRDefault="00B45A88">
      <w:pPr>
        <w:spacing w:after="240"/>
        <w:jc w:val="both"/>
      </w:pPr>
      <w:r>
        <w:rPr>
          <w:sz w:val="22"/>
          <w:szCs w:val="22"/>
        </w:rPr>
        <w:t>Il tutto come meglio descritto nella documentazione allegata.</w:t>
      </w:r>
    </w:p>
    <w:p w:rsidR="00B45A88" w:rsidRDefault="00B45A88">
      <w:pPr>
        <w:spacing w:after="240"/>
        <w:jc w:val="both"/>
      </w:pPr>
      <w:r>
        <w:rPr>
          <w:b/>
          <w:sz w:val="22"/>
          <w:szCs w:val="22"/>
        </w:rPr>
        <w:t>AI SENSI DEGLI ARTICOLI 46 E 47 DEL D.P.R. 28 DICEMBRE 2000 N° 445 E SS.MM. ED II., CONSAPEVOLE DELLE SANZIONI PREVISTE DAGLI ARTT. 75 E 76 DEL DPR 445/2000, DELLA DECADENZA DAL TITOLO CONCESSORIO/AUTORIZZATORIO EVENTUALMENTE CONCESSO, PER LE IPOTESI DI FALSITÀ IN ATTI E DICHIARAZIONI MENDACI O RELATIVE A DATI NON RISPONDENTI A VERITA’,</w:t>
      </w:r>
    </w:p>
    <w:p w:rsidR="00B45A88" w:rsidRDefault="00B45A88">
      <w:pPr>
        <w:spacing w:after="240"/>
        <w:jc w:val="both"/>
        <w:rPr>
          <w:b/>
          <w:sz w:val="22"/>
          <w:szCs w:val="22"/>
        </w:rPr>
      </w:pPr>
    </w:p>
    <w:p w:rsidR="00B45A88" w:rsidRDefault="00B45A88">
      <w:pPr>
        <w:spacing w:after="240"/>
        <w:jc w:val="center"/>
      </w:pPr>
      <w:r>
        <w:rPr>
          <w:b/>
          <w:sz w:val="22"/>
          <w:szCs w:val="22"/>
        </w:rPr>
        <w:t xml:space="preserve">D I C H I A R A </w:t>
      </w:r>
    </w:p>
    <w:p w:rsidR="00B45A88" w:rsidRDefault="00B45A88">
      <w:pPr>
        <w:numPr>
          <w:ilvl w:val="0"/>
          <w:numId w:val="3"/>
        </w:numPr>
        <w:spacing w:after="80"/>
        <w:ind w:left="180" w:hanging="177"/>
        <w:jc w:val="both"/>
      </w:pPr>
      <w:r>
        <w:rPr>
          <w:sz w:val="22"/>
          <w:szCs w:val="22"/>
        </w:rPr>
        <w:t xml:space="preserve">Che il bene demaniale marittimo richiesto in concessione, come risulterà dallo stato </w:t>
      </w:r>
      <w:r>
        <w:rPr>
          <w:sz w:val="22"/>
          <w:szCs w:val="22"/>
          <w:u w:val="single"/>
        </w:rPr>
        <w:t>di progetto</w:t>
      </w:r>
      <w:r>
        <w:rPr>
          <w:sz w:val="22"/>
          <w:szCs w:val="22"/>
        </w:rPr>
        <w:t xml:space="preserve"> e in coerenza con gli elaborati progettuali allegati, avrà le seguenti caratteristiche dimensionali:</w:t>
      </w:r>
    </w:p>
    <w:p w:rsidR="00B45A88" w:rsidRDefault="00B45A88">
      <w:pPr>
        <w:numPr>
          <w:ilvl w:val="1"/>
          <w:numId w:val="3"/>
        </w:numPr>
        <w:spacing w:after="80"/>
        <w:ind w:left="1080" w:hanging="357"/>
        <w:jc w:val="both"/>
      </w:pPr>
      <w:r>
        <w:rPr>
          <w:sz w:val="22"/>
          <w:szCs w:val="22"/>
        </w:rPr>
        <w:t>area scoperta destinata a posa ombrelloni:</w:t>
      </w:r>
      <w:r>
        <w:rPr>
          <w:sz w:val="22"/>
          <w:szCs w:val="22"/>
        </w:rPr>
        <w:tab/>
      </w:r>
      <w:r>
        <w:rPr>
          <w:sz w:val="22"/>
          <w:szCs w:val="22"/>
        </w:rPr>
        <w:tab/>
      </w:r>
      <w:r>
        <w:rPr>
          <w:sz w:val="22"/>
          <w:szCs w:val="22"/>
        </w:rPr>
        <w:tab/>
      </w:r>
      <w:r>
        <w:rPr>
          <w:sz w:val="22"/>
          <w:szCs w:val="22"/>
        </w:rPr>
        <w:tab/>
        <w:t>mq.__________</w:t>
      </w:r>
    </w:p>
    <w:p w:rsidR="00B45A88" w:rsidRDefault="00B45A88">
      <w:pPr>
        <w:numPr>
          <w:ilvl w:val="1"/>
          <w:numId w:val="3"/>
        </w:numPr>
        <w:spacing w:after="80"/>
        <w:ind w:left="1080" w:hanging="357"/>
        <w:jc w:val="both"/>
      </w:pPr>
      <w:r>
        <w:rPr>
          <w:sz w:val="22"/>
          <w:szCs w:val="22"/>
        </w:rPr>
        <w:t>area scoperta:</w:t>
      </w:r>
      <w:r>
        <w:rPr>
          <w:sz w:val="22"/>
          <w:szCs w:val="22"/>
        </w:rPr>
        <w:tab/>
      </w:r>
      <w:r>
        <w:rPr>
          <w:sz w:val="22"/>
          <w:szCs w:val="22"/>
        </w:rPr>
        <w:tab/>
      </w:r>
      <w:r>
        <w:rPr>
          <w:sz w:val="22"/>
          <w:szCs w:val="22"/>
        </w:rPr>
        <w:tab/>
      </w:r>
      <w:r>
        <w:rPr>
          <w:sz w:val="22"/>
          <w:szCs w:val="22"/>
        </w:rPr>
        <w:tab/>
      </w:r>
      <w:r>
        <w:rPr>
          <w:sz w:val="22"/>
          <w:szCs w:val="22"/>
        </w:rPr>
        <w:tab/>
        <w:t xml:space="preserve">                          mq. __________</w:t>
      </w:r>
    </w:p>
    <w:p w:rsidR="00B45A88" w:rsidRDefault="00B45A88">
      <w:pPr>
        <w:numPr>
          <w:ilvl w:val="1"/>
          <w:numId w:val="3"/>
        </w:numPr>
        <w:spacing w:after="80"/>
        <w:ind w:left="1080" w:hanging="357"/>
        <w:jc w:val="both"/>
      </w:pPr>
      <w:r>
        <w:rPr>
          <w:sz w:val="22"/>
          <w:szCs w:val="22"/>
        </w:rPr>
        <w:t>area coperta con occupazioni di facile rimozione:</w:t>
      </w:r>
      <w:r>
        <w:rPr>
          <w:sz w:val="22"/>
          <w:szCs w:val="22"/>
        </w:rPr>
        <w:tab/>
      </w:r>
      <w:r>
        <w:rPr>
          <w:sz w:val="22"/>
          <w:szCs w:val="22"/>
        </w:rPr>
        <w:tab/>
      </w:r>
      <w:r>
        <w:rPr>
          <w:sz w:val="22"/>
          <w:szCs w:val="22"/>
        </w:rPr>
        <w:tab/>
        <w:t>mq. __________</w:t>
      </w:r>
    </w:p>
    <w:p w:rsidR="00B45A88" w:rsidRDefault="00B45A88">
      <w:pPr>
        <w:numPr>
          <w:ilvl w:val="1"/>
          <w:numId w:val="3"/>
        </w:numPr>
        <w:spacing w:after="80"/>
        <w:ind w:left="1080" w:hanging="357"/>
        <w:jc w:val="both"/>
      </w:pPr>
      <w:r>
        <w:rPr>
          <w:sz w:val="22"/>
          <w:szCs w:val="22"/>
        </w:rPr>
        <w:t>area coperta con occupazioni di difficile rimozione:</w:t>
      </w:r>
      <w:r>
        <w:rPr>
          <w:sz w:val="22"/>
          <w:szCs w:val="22"/>
        </w:rPr>
        <w:tab/>
      </w:r>
      <w:r>
        <w:rPr>
          <w:sz w:val="22"/>
          <w:szCs w:val="22"/>
        </w:rPr>
        <w:tab/>
      </w:r>
      <w:r>
        <w:rPr>
          <w:sz w:val="22"/>
          <w:szCs w:val="22"/>
        </w:rPr>
        <w:tab/>
        <w:t>mq. __________</w:t>
      </w:r>
    </w:p>
    <w:p w:rsidR="00B45A88" w:rsidRDefault="00B45A88">
      <w:pPr>
        <w:numPr>
          <w:ilvl w:val="1"/>
          <w:numId w:val="3"/>
        </w:numPr>
        <w:spacing w:after="80"/>
        <w:ind w:left="1080" w:hanging="357"/>
        <w:jc w:val="both"/>
      </w:pPr>
      <w:r>
        <w:rPr>
          <w:sz w:val="22"/>
          <w:szCs w:val="22"/>
        </w:rPr>
        <w:t>utilizzo/occupazione pertinenze demaniali marittime:</w:t>
      </w:r>
      <w:r>
        <w:rPr>
          <w:sz w:val="22"/>
          <w:szCs w:val="22"/>
        </w:rPr>
        <w:tab/>
      </w:r>
      <w:r>
        <w:rPr>
          <w:sz w:val="22"/>
          <w:szCs w:val="22"/>
        </w:rPr>
        <w:tab/>
        <w:t>mq. __________</w:t>
      </w:r>
    </w:p>
    <w:p w:rsidR="00B45A88" w:rsidRDefault="00B45A88">
      <w:pPr>
        <w:spacing w:after="120"/>
        <w:ind w:left="1077"/>
        <w:jc w:val="both"/>
      </w:pPr>
      <w:r>
        <w:rPr>
          <w:sz w:val="22"/>
          <w:szCs w:val="22"/>
        </w:rPr>
        <w:t>SUPERFICIE TOTALE:</w:t>
      </w:r>
      <w:r>
        <w:rPr>
          <w:sz w:val="22"/>
          <w:szCs w:val="22"/>
        </w:rPr>
        <w:tab/>
      </w:r>
      <w:r>
        <w:rPr>
          <w:sz w:val="22"/>
          <w:szCs w:val="22"/>
        </w:rPr>
        <w:tab/>
      </w:r>
      <w:r>
        <w:rPr>
          <w:sz w:val="22"/>
          <w:szCs w:val="22"/>
        </w:rPr>
        <w:tab/>
      </w:r>
      <w:r>
        <w:rPr>
          <w:sz w:val="22"/>
          <w:szCs w:val="22"/>
        </w:rPr>
        <w:tab/>
      </w:r>
      <w:r>
        <w:rPr>
          <w:sz w:val="22"/>
          <w:szCs w:val="22"/>
        </w:rPr>
        <w:tab/>
      </w:r>
      <w:r>
        <w:rPr>
          <w:sz w:val="22"/>
          <w:szCs w:val="22"/>
        </w:rPr>
        <w:tab/>
        <w:t>MQ. __________</w:t>
      </w:r>
    </w:p>
    <w:p w:rsidR="00B45A88" w:rsidRDefault="00B45A88">
      <w:pPr>
        <w:numPr>
          <w:ilvl w:val="2"/>
          <w:numId w:val="3"/>
        </w:numPr>
        <w:spacing w:after="120" w:line="360" w:lineRule="auto"/>
        <w:ind w:left="180" w:hanging="180"/>
        <w:jc w:val="both"/>
      </w:pPr>
      <w:r>
        <w:rPr>
          <w:sz w:val="22"/>
          <w:szCs w:val="22"/>
        </w:rPr>
        <w:t>Che l’immobile oggetto d’istanza risulta censito:</w:t>
      </w:r>
    </w:p>
    <w:p w:rsidR="00B45A88" w:rsidRDefault="00B45A88">
      <w:pPr>
        <w:spacing w:after="120" w:line="360" w:lineRule="auto"/>
        <w:jc w:val="both"/>
      </w:pPr>
      <w:r>
        <w:rPr>
          <w:sz w:val="22"/>
          <w:szCs w:val="22"/>
        </w:rPr>
        <w:tab/>
        <w:t>- al Catasto Terreni al fg. ___________p.lla/e___________</w:t>
      </w:r>
    </w:p>
    <w:p w:rsidR="00B45A88" w:rsidRDefault="00B45A88">
      <w:pPr>
        <w:spacing w:after="120" w:line="360" w:lineRule="auto"/>
        <w:jc w:val="both"/>
      </w:pPr>
      <w:r>
        <w:rPr>
          <w:sz w:val="22"/>
          <w:szCs w:val="22"/>
        </w:rPr>
        <w:tab/>
        <w:t>- al Catasto Fabbricati al fg._______p.lla/e________________sub_________ n. ____</w:t>
      </w:r>
    </w:p>
    <w:p w:rsidR="00B45A88" w:rsidRDefault="00B45A88">
      <w:pPr>
        <w:spacing w:after="120" w:line="360" w:lineRule="auto"/>
        <w:jc w:val="both"/>
      </w:pPr>
      <w:r>
        <w:rPr>
          <w:sz w:val="22"/>
          <w:szCs w:val="22"/>
        </w:rPr>
        <w:tab/>
        <w:t>ed avente destinazione d’uso_________________________________________________</w:t>
      </w:r>
    </w:p>
    <w:p w:rsidR="00B45A88" w:rsidRDefault="00B45A88">
      <w:pPr>
        <w:numPr>
          <w:ilvl w:val="2"/>
          <w:numId w:val="3"/>
        </w:numPr>
        <w:spacing w:after="120" w:line="360" w:lineRule="auto"/>
        <w:ind w:left="180" w:hanging="180"/>
        <w:jc w:val="both"/>
      </w:pPr>
      <w:r>
        <w:rPr>
          <w:sz w:val="22"/>
          <w:szCs w:val="22"/>
        </w:rPr>
        <w:t>Di aver preso visione dello stato dei luoghi;</w:t>
      </w:r>
    </w:p>
    <w:p w:rsidR="00B45A88" w:rsidRDefault="00B45A88">
      <w:pPr>
        <w:numPr>
          <w:ilvl w:val="2"/>
          <w:numId w:val="3"/>
        </w:numPr>
        <w:spacing w:after="120" w:line="360" w:lineRule="auto"/>
        <w:ind w:left="180" w:hanging="180"/>
        <w:jc w:val="both"/>
      </w:pPr>
      <w:r>
        <w:rPr>
          <w:sz w:val="22"/>
          <w:szCs w:val="22"/>
        </w:rPr>
        <w:t>Che la presente domanda e tutti i suoi allegati sono conformi a quanto previsto dalle vigenti normative di settore, specialmente in materia urbanistica-edilizia, ambientale e paesaggistica, con particolare riferimento alla Variante al Piano Regolatore di Spiaggia (PRS/2010), approvata con la delibera di Consiglio Comunale n. 17 del 22/03/2010 e al “Regolamento concernente norme sulla utilizzazione del litorale marittimo del Comune per finalità turistiche e ricreative”, approvato con Deliberazione Consiliare  n° 52 del 12/06/2002, modificata con deliberazione consiliare n° 33 del 2/05/2005, deliberazione del Commissario straordinario n°100 del 24/03/2006, delibera consiliare n° 62 del 27/05/2008, delibera consiliare n° 59 del 01/07/2010, delibera consiliare n° 42 del 30/03/2011 e delibera consiliare n° 62 del 18/07/2012;</w:t>
      </w:r>
    </w:p>
    <w:p w:rsidR="00B45A88" w:rsidRDefault="00B45A88">
      <w:pPr>
        <w:numPr>
          <w:ilvl w:val="2"/>
          <w:numId w:val="3"/>
        </w:numPr>
        <w:spacing w:after="120" w:line="360" w:lineRule="auto"/>
        <w:ind w:left="180" w:hanging="180"/>
        <w:jc w:val="both"/>
      </w:pPr>
      <w:r>
        <w:rPr>
          <w:sz w:val="22"/>
          <w:szCs w:val="22"/>
        </w:rPr>
        <w:t>Di impegnarsi a sottoscrivere, in caso di aggiudicazione, nei termini indicati dal Comune, il titolo concessorio redatto dall’Ufficio Demanio Marittimo del Comune, e ad ottenere qualunque autorizzazione o atto di assenso ad istanza di parte eventualmente necessario per la realizzazione delle opere da realizzare e/o l’espletamento delle attività che si intendono svolgere;</w:t>
      </w:r>
    </w:p>
    <w:p w:rsidR="00B45A88" w:rsidRDefault="00B45A88">
      <w:pPr>
        <w:numPr>
          <w:ilvl w:val="2"/>
          <w:numId w:val="3"/>
        </w:numPr>
        <w:spacing w:after="120" w:line="360" w:lineRule="auto"/>
        <w:ind w:left="180" w:hanging="180"/>
        <w:jc w:val="both"/>
      </w:pPr>
      <w:r>
        <w:rPr>
          <w:sz w:val="22"/>
          <w:szCs w:val="22"/>
        </w:rPr>
        <w:t>Di impegnarsi a presentare all’Ufficio Demanio Marittimo del Comune le attestazioni di pagamento che verranno richieste in caso di aggiudicazione, con riferimento, in particolare, al canone demaniale annuo, all’imposta regionale pari al 10% del canone, alla cauzione, all’imposta di registro e all’imposta di bollo, che l’Ufficio determinerà in base alle norme vigenti in materia di imposte, nonché in tema di demanio marittimo, in relazione alle caratteristiche delle opere, al loro utilizzo, alla durata della concessione ed al nuovo indice Istat per gli anni di vigenza della concessione stessa;</w:t>
      </w:r>
    </w:p>
    <w:p w:rsidR="00B45A88" w:rsidRDefault="00B45A88">
      <w:pPr>
        <w:numPr>
          <w:ilvl w:val="2"/>
          <w:numId w:val="3"/>
        </w:numPr>
        <w:spacing w:after="120" w:line="360" w:lineRule="auto"/>
        <w:ind w:left="180" w:hanging="180"/>
        <w:jc w:val="both"/>
      </w:pPr>
      <w:r>
        <w:rPr>
          <w:b/>
          <w:sz w:val="22"/>
          <w:szCs w:val="22"/>
        </w:rPr>
        <w:t>Solo in caso di pertinenze demaniali</w:t>
      </w:r>
      <w:r>
        <w:rPr>
          <w:sz w:val="22"/>
          <w:szCs w:val="22"/>
        </w:rPr>
        <w:t>: di</w:t>
      </w:r>
      <w:r>
        <w:rPr>
          <w:b/>
          <w:sz w:val="22"/>
          <w:szCs w:val="22"/>
        </w:rPr>
        <w:t xml:space="preserve"> </w:t>
      </w:r>
      <w:r>
        <w:rPr>
          <w:sz w:val="22"/>
          <w:szCs w:val="22"/>
        </w:rPr>
        <w:t xml:space="preserve">impegnarsi a presentare idonea polizza assicurativa a copertura del rischio incendio/fulmine per un massimale non inferiore a quello determinato dall’Agenzia del Demanio competente; </w:t>
      </w:r>
    </w:p>
    <w:p w:rsidR="00B45A88" w:rsidRDefault="00B45A88">
      <w:pPr>
        <w:numPr>
          <w:ilvl w:val="2"/>
          <w:numId w:val="3"/>
        </w:numPr>
        <w:spacing w:after="120" w:line="360" w:lineRule="auto"/>
        <w:ind w:left="180" w:hanging="180"/>
        <w:jc w:val="both"/>
      </w:pPr>
      <w:r>
        <w:rPr>
          <w:sz w:val="22"/>
          <w:szCs w:val="22"/>
        </w:rPr>
        <w:t xml:space="preserve">Di impegnarsi a presentare al Comune, in caso di aggiudicazione, l’ulteriore documentazione che si rendesse necessaria. </w:t>
      </w:r>
    </w:p>
    <w:p w:rsidR="00B45A88" w:rsidRDefault="00B45A88">
      <w:pPr>
        <w:spacing w:after="240" w:line="360" w:lineRule="auto"/>
        <w:jc w:val="both"/>
      </w:pPr>
      <w:r>
        <w:rPr>
          <w:b/>
          <w:sz w:val="22"/>
          <w:szCs w:val="22"/>
        </w:rPr>
        <w:t>Data ________________</w:t>
      </w:r>
      <w:r>
        <w:rPr>
          <w:b/>
          <w:sz w:val="22"/>
          <w:szCs w:val="22"/>
        </w:rPr>
        <w:tab/>
      </w:r>
      <w:r>
        <w:rPr>
          <w:b/>
          <w:sz w:val="22"/>
          <w:szCs w:val="22"/>
        </w:rPr>
        <w:tab/>
      </w:r>
      <w:r>
        <w:rPr>
          <w:b/>
          <w:sz w:val="22"/>
          <w:szCs w:val="22"/>
        </w:rPr>
        <w:tab/>
      </w:r>
      <w:r>
        <w:rPr>
          <w:b/>
          <w:sz w:val="22"/>
          <w:szCs w:val="22"/>
        </w:rPr>
        <w:tab/>
      </w:r>
      <w:r>
        <w:rPr>
          <w:b/>
          <w:sz w:val="22"/>
          <w:szCs w:val="22"/>
        </w:rPr>
        <w:tab/>
        <w:t xml:space="preserve">  Firma ____________________________**</w:t>
      </w:r>
    </w:p>
    <w:p w:rsidR="00B45A88" w:rsidRDefault="00B45A88">
      <w:pPr>
        <w:spacing w:before="100"/>
        <w:jc w:val="both"/>
      </w:pPr>
      <w:r>
        <w:rPr>
          <w:i/>
          <w:sz w:val="22"/>
          <w:szCs w:val="22"/>
        </w:rPr>
        <w:t xml:space="preserve">**  La domanda di partecipazione dovrà essere datata e sottoscritta dalla persona fisica, o dal titolare nel caso di impresa individuale, o da persona munita dei poteri di legale rappresentanza negli altri casi; in caso di raggruppamenti temporanei, la domanda dovrà essere sottoscritta da tutti i soggetti che costituiranno il raggruppamento. Nel caso di coniugi istanti, in regime di comunione legale dei beni, l’istanza dovrà essere sottoscritta per accettazione dall’altro coniuge. Non sono ammesse domande condizionate o a termine. </w:t>
      </w:r>
    </w:p>
    <w:p w:rsidR="00B45A88" w:rsidRDefault="00B45A88">
      <w:pPr>
        <w:spacing w:before="100"/>
        <w:jc w:val="both"/>
      </w:pPr>
      <w:r>
        <w:rPr>
          <w:i/>
          <w:sz w:val="22"/>
          <w:szCs w:val="22"/>
          <w:u w:val="single"/>
        </w:rPr>
        <w:t>In mancanza di iscrizione nel Registro delle Imprese</w:t>
      </w:r>
      <w:r>
        <w:rPr>
          <w:i/>
          <w:sz w:val="22"/>
          <w:szCs w:val="22"/>
        </w:rPr>
        <w:t xml:space="preserve"> della CCIAA per attività assimilabili a quelle cui sono finalizzate la concessione demaniale marittima e l’istanza di cui trattasi, </w:t>
      </w:r>
      <w:r>
        <w:rPr>
          <w:b/>
          <w:i/>
          <w:sz w:val="22"/>
          <w:szCs w:val="22"/>
        </w:rPr>
        <w:t>dovrà essere allegata alla domanda una dichiarazione con la quale ci si impegna ad iscriversi in caso di assegnazione e comunque prima dell’eventuale rilascio di concessione</w:t>
      </w:r>
      <w:r>
        <w:rPr>
          <w:i/>
          <w:sz w:val="22"/>
          <w:szCs w:val="22"/>
        </w:rPr>
        <w:t>.</w:t>
      </w:r>
    </w:p>
    <w:p w:rsidR="00B45A88" w:rsidRDefault="00B45A88">
      <w:pPr>
        <w:spacing w:before="100"/>
        <w:jc w:val="both"/>
      </w:pPr>
      <w:r>
        <w:rPr>
          <w:i/>
          <w:sz w:val="22"/>
          <w:szCs w:val="22"/>
        </w:rPr>
        <w:t>La domanda deve essere indirizzata all’Area Lavori Pubblici e Demanio Marittimo - Servizio Amministrativo e Demanio Marittimo, indicando nell’</w:t>
      </w:r>
      <w:r>
        <w:rPr>
          <w:b/>
          <w:i/>
          <w:sz w:val="22"/>
          <w:szCs w:val="22"/>
        </w:rPr>
        <w:t>oggetto</w:t>
      </w:r>
      <w:r>
        <w:rPr>
          <w:i/>
          <w:sz w:val="22"/>
          <w:szCs w:val="22"/>
        </w:rPr>
        <w:t xml:space="preserve"> “</w:t>
      </w:r>
      <w:r>
        <w:rPr>
          <w:b/>
          <w:i/>
          <w:sz w:val="22"/>
          <w:szCs w:val="22"/>
        </w:rPr>
        <w:t>NUOVA CONCESSIONE DEMANIALE  MARITTIMA AREA: ____________</w:t>
      </w:r>
      <w:r>
        <w:rPr>
          <w:i/>
          <w:sz w:val="22"/>
          <w:szCs w:val="22"/>
        </w:rPr>
        <w:t>” e va presentata con le modalità sotto riportate:</w:t>
      </w:r>
    </w:p>
    <w:p w:rsidR="00B45A88" w:rsidRDefault="00B45A88">
      <w:pPr>
        <w:shd w:val="clear" w:color="auto" w:fill="FFFFFF"/>
        <w:spacing w:line="272" w:lineRule="atLeast"/>
        <w:jc w:val="both"/>
      </w:pPr>
      <w:r>
        <w:rPr>
          <w:i/>
          <w:sz w:val="22"/>
          <w:szCs w:val="22"/>
        </w:rPr>
        <w:t>- in modalità telematica; l'istanza, firmata digitalmente, è inoltrata a mezzo PEC, all'indirizzo di posta elettronica certificata protocollo@cert-sbt.it, facendo fede a tal fine la data di ricezione della PEC del sistema di protocollo informatico dell'ente e rimanendo a carico dell'operatore economico il rischio del mancato recapito;</w:t>
      </w:r>
    </w:p>
    <w:p w:rsidR="00B45A88" w:rsidRDefault="00B45A88">
      <w:pPr>
        <w:shd w:val="clear" w:color="auto" w:fill="FFFFFF"/>
        <w:spacing w:line="272" w:lineRule="atLeast"/>
        <w:jc w:val="both"/>
      </w:pPr>
      <w:r>
        <w:rPr>
          <w:i/>
          <w:sz w:val="22"/>
          <w:szCs w:val="22"/>
        </w:rPr>
        <w:t>Oppure</w:t>
      </w:r>
    </w:p>
    <w:p w:rsidR="00B45A88" w:rsidRDefault="00B45A88">
      <w:pPr>
        <w:spacing w:before="100"/>
        <w:jc w:val="both"/>
      </w:pPr>
      <w:r>
        <w:rPr>
          <w:i/>
          <w:sz w:val="22"/>
          <w:szCs w:val="22"/>
        </w:rPr>
        <w:t>- in modalità cartacea; il plico contenente la domanda deve essere sigillato e deve pervenire, a mezzo raccomandata del servizio postale o mediante corriere privati o agenzie di recapito debitamente autorizzati, al Comune di San Benedetto del Tronto. E’ altresì facoltà dei concorrenti consegnare a mano il plico, durante gli orari di apertura del protocollo, precisati sul sito istituzionale del comune di San Benedetto del Tronto.</w:t>
      </w:r>
    </w:p>
    <w:p w:rsidR="00B45A88" w:rsidRDefault="00B45A88">
      <w:pPr>
        <w:spacing w:before="100"/>
        <w:jc w:val="both"/>
        <w:rPr>
          <w:i/>
          <w:sz w:val="22"/>
          <w:szCs w:val="22"/>
        </w:rPr>
      </w:pPr>
    </w:p>
    <w:p w:rsidR="00B45A88" w:rsidRDefault="00B45A88">
      <w:pPr>
        <w:jc w:val="center"/>
        <w:rPr>
          <w:i/>
          <w:sz w:val="22"/>
          <w:szCs w:val="22"/>
        </w:rPr>
      </w:pPr>
    </w:p>
    <w:p w:rsidR="00B45A88" w:rsidRDefault="00B45A88">
      <w:pPr>
        <w:jc w:val="center"/>
      </w:pPr>
      <w:r>
        <w:rPr>
          <w:b/>
          <w:sz w:val="28"/>
          <w:szCs w:val="28"/>
        </w:rPr>
        <w:t xml:space="preserve">Documentazione da allegare alla domanda, </w:t>
      </w:r>
      <w:r>
        <w:rPr>
          <w:b/>
          <w:sz w:val="28"/>
          <w:szCs w:val="28"/>
          <w:u w:val="single"/>
        </w:rPr>
        <w:t>a pena di inammissibilità</w:t>
      </w:r>
      <w:r>
        <w:rPr>
          <w:b/>
          <w:sz w:val="28"/>
          <w:szCs w:val="28"/>
        </w:rPr>
        <w:t>:</w:t>
      </w:r>
    </w:p>
    <w:p w:rsidR="00B45A88" w:rsidRDefault="00B45A88">
      <w:pPr>
        <w:jc w:val="both"/>
        <w:rPr>
          <w:b/>
          <w:sz w:val="22"/>
          <w:szCs w:val="22"/>
        </w:rPr>
      </w:pPr>
    </w:p>
    <w:p w:rsidR="00B45A88" w:rsidRDefault="00B45A88">
      <w:pPr>
        <w:jc w:val="both"/>
      </w:pPr>
      <w:r>
        <w:rPr>
          <w:b/>
          <w:sz w:val="22"/>
          <w:szCs w:val="22"/>
        </w:rPr>
        <w:t xml:space="preserve">DOCUMENTAZIONE ECONOMICO-AMMINISTRATIVA, </w:t>
      </w:r>
      <w:r>
        <w:rPr>
          <w:sz w:val="22"/>
          <w:szCs w:val="22"/>
        </w:rPr>
        <w:t>da produrre in n. 3 copie cartacee e su supporto informatico, sottoscritta dal medesimo soggetto che ha firmato la domanda, come innanzi precisato:</w:t>
      </w:r>
    </w:p>
    <w:p w:rsidR="00B45A88" w:rsidRDefault="00B45A88">
      <w:pPr>
        <w:rPr>
          <w:sz w:val="22"/>
          <w:szCs w:val="22"/>
          <w:u w:val="single"/>
        </w:rPr>
      </w:pPr>
    </w:p>
    <w:p w:rsidR="00B45A88" w:rsidRDefault="00B45A88">
      <w:pPr>
        <w:numPr>
          <w:ilvl w:val="0"/>
          <w:numId w:val="1"/>
        </w:numPr>
        <w:jc w:val="both"/>
      </w:pPr>
      <w:r>
        <w:rPr>
          <w:sz w:val="22"/>
          <w:szCs w:val="22"/>
        </w:rPr>
        <w:t xml:space="preserve">Autocertificazione possesso requisiti/assenza cause di esclusione per affidamento beni demaniali marittimi in concessione, </w:t>
      </w:r>
      <w:r>
        <w:rPr>
          <w:i/>
          <w:sz w:val="22"/>
          <w:szCs w:val="22"/>
        </w:rPr>
        <w:t xml:space="preserve">utilizzando il modello reperibile sul sito, nella sezione dedicata alla modulistica demaniale, al seguente link </w:t>
      </w:r>
      <w:hyperlink r:id="rId7">
        <w:r>
          <w:rPr>
            <w:rStyle w:val="CollegamentoInternet"/>
            <w:i/>
            <w:sz w:val="22"/>
            <w:szCs w:val="22"/>
          </w:rPr>
          <w:t>https://www.comunesbt.it/Engine/RAServeFile.php/f//servizi_comunali/DEMANIO.MODELLO.AUTODICHIARAZIONE.REQUISITI.doc</w:t>
        </w:r>
      </w:hyperlink>
    </w:p>
    <w:p w:rsidR="00B45A88" w:rsidRDefault="00B45A88">
      <w:pPr>
        <w:ind w:left="360"/>
        <w:jc w:val="both"/>
        <w:rPr>
          <w:sz w:val="22"/>
          <w:szCs w:val="22"/>
        </w:rPr>
      </w:pPr>
    </w:p>
    <w:p w:rsidR="00B45A88" w:rsidRDefault="00B45A88">
      <w:pPr>
        <w:numPr>
          <w:ilvl w:val="0"/>
          <w:numId w:val="1"/>
        </w:numPr>
        <w:jc w:val="both"/>
      </w:pPr>
      <w:r>
        <w:rPr>
          <w:sz w:val="22"/>
          <w:szCs w:val="22"/>
        </w:rPr>
        <w:t>Relazione illustrativa in cui vengano specificati:</w:t>
      </w:r>
    </w:p>
    <w:p w:rsidR="00B45A88" w:rsidRDefault="00B45A88">
      <w:pPr>
        <w:ind w:left="720"/>
        <w:jc w:val="both"/>
        <w:rPr>
          <w:sz w:val="22"/>
          <w:szCs w:val="22"/>
        </w:rPr>
      </w:pPr>
      <w:r>
        <w:rPr>
          <w:sz w:val="22"/>
          <w:szCs w:val="22"/>
        </w:rPr>
        <w:t xml:space="preserve">- durata della concessione demaniale di cui si chiede il rilascio; </w:t>
      </w:r>
    </w:p>
    <w:p w:rsidR="00B45A88" w:rsidRDefault="00B45A88">
      <w:pPr>
        <w:ind w:left="720"/>
        <w:jc w:val="both"/>
      </w:pPr>
      <w:r>
        <w:rPr>
          <w:sz w:val="22"/>
          <w:szCs w:val="22"/>
        </w:rPr>
        <w:t>- tutte le attività che si intendono intraprendere, con indicati gli investimenti che da mettere in campo e i relativi ammortamenti nella durata della concessione, evidenziando se sussistono utilizzazioni che contemplino in qualche modo l’uso e/o l’interesse pubblico collettivo (anche in riferimento a obiettivi di politica sociale) rispetto a quello strettamente privato imprenditoriale;</w:t>
      </w:r>
    </w:p>
    <w:p w:rsidR="00B45A88" w:rsidRDefault="00B45A88">
      <w:pPr>
        <w:ind w:left="720"/>
        <w:jc w:val="both"/>
      </w:pPr>
      <w:r>
        <w:rPr>
          <w:sz w:val="22"/>
          <w:szCs w:val="22"/>
        </w:rPr>
        <w:t>- esperienza maturata nel settore per attività assimilabili a quelle cui sono finalizzate la concessione demaniale marittima e l’istanza di cui trattasi;</w:t>
      </w:r>
    </w:p>
    <w:p w:rsidR="00B45A88" w:rsidRDefault="00B45A88">
      <w:pPr>
        <w:ind w:left="720"/>
        <w:jc w:val="both"/>
      </w:pPr>
      <w:r>
        <w:rPr>
          <w:sz w:val="22"/>
          <w:szCs w:val="22"/>
        </w:rPr>
        <w:t>- modalità di gestione della concessione, specificando anche i livelli occupazionali e la qualifica delle risorse umane in riferimento alle attività che si intende svolgere e l’eventuale impiego di personale appartenente a categorie svantaggiate;</w:t>
      </w:r>
    </w:p>
    <w:p w:rsidR="00B45A88" w:rsidRDefault="00B45A88">
      <w:pPr>
        <w:ind w:left="720"/>
        <w:jc w:val="both"/>
      </w:pPr>
      <w:r>
        <w:rPr>
          <w:sz w:val="22"/>
          <w:szCs w:val="22"/>
        </w:rPr>
        <w:t>- elementi che evidenzino gli sviluppi per il territorio comunale nonché l’eventuale valorizzazione delle tradizioni locali e delle specificità culturali del territorio;</w:t>
      </w:r>
    </w:p>
    <w:p w:rsidR="00B45A88" w:rsidRDefault="00B45A88" w:rsidP="00B36E78">
      <w:pPr>
        <w:ind w:left="720"/>
        <w:jc w:val="both"/>
      </w:pPr>
      <w:r>
        <w:rPr>
          <w:sz w:val="22"/>
          <w:szCs w:val="22"/>
        </w:rPr>
        <w:t>- ulteriori servizi offerti e ogni altro elemento utile ai fini della valutazione.</w:t>
      </w:r>
    </w:p>
    <w:p w:rsidR="00B45A88" w:rsidRPr="00B36E78" w:rsidRDefault="00B45A88" w:rsidP="00B36E78">
      <w:pPr>
        <w:ind w:left="720"/>
        <w:jc w:val="both"/>
      </w:pPr>
      <w:r>
        <w:rPr>
          <w:sz w:val="22"/>
          <w:szCs w:val="22"/>
        </w:rPr>
        <w:t xml:space="preserve">3. </w:t>
      </w:r>
      <w:r w:rsidRPr="002D5324">
        <w:rPr>
          <w:sz w:val="22"/>
          <w:szCs w:val="22"/>
        </w:rPr>
        <w:t>Attestazione di versamento di</w:t>
      </w:r>
      <w:r>
        <w:rPr>
          <w:sz w:val="22"/>
          <w:szCs w:val="22"/>
        </w:rPr>
        <w:t xml:space="preserve"> diritti di segreteria (per la somma aggiornata, vedere link sul sito alla tariffa per </w:t>
      </w:r>
      <w:r w:rsidRPr="00B36E78">
        <w:rPr>
          <w:b/>
          <w:sz w:val="22"/>
          <w:szCs w:val="22"/>
          <w:u w:val="single"/>
        </w:rPr>
        <w:t>Licenze</w:t>
      </w:r>
      <w:r w:rsidRPr="00664AA0">
        <w:rPr>
          <w:b/>
          <w:sz w:val="22"/>
          <w:szCs w:val="22"/>
        </w:rPr>
        <w:t xml:space="preserve"> demaniali</w:t>
      </w:r>
      <w:r>
        <w:rPr>
          <w:sz w:val="22"/>
          <w:szCs w:val="22"/>
        </w:rPr>
        <w:t xml:space="preserve">), </w:t>
      </w:r>
      <w:r w:rsidRPr="001D7191">
        <w:rPr>
          <w:rFonts w:eastAsia="Arial Unicode MS"/>
          <w:sz w:val="22"/>
          <w:szCs w:val="22"/>
        </w:rPr>
        <w:t>intestato al Comune di San Benedetto del Tronto</w:t>
      </w:r>
      <w:r w:rsidRPr="00273172">
        <w:rPr>
          <w:rFonts w:eastAsia="Arial Unicode MS"/>
          <w:sz w:val="22"/>
          <w:szCs w:val="22"/>
        </w:rPr>
        <w:t xml:space="preserve">, da effettuarsi accedendo a Mpay, pagando direttamente sulla piattaforma PagoPA, come specificato nel sito istituzionale alla </w:t>
      </w:r>
      <w:r w:rsidRPr="00E93367">
        <w:rPr>
          <w:rFonts w:eastAsia="Arial Unicode MS"/>
          <w:sz w:val="22"/>
          <w:szCs w:val="22"/>
        </w:rPr>
        <w:t xml:space="preserve">pagina: </w:t>
      </w:r>
    </w:p>
    <w:p w:rsidR="00B45A88" w:rsidRDefault="00B45A88" w:rsidP="00B36E78">
      <w:pPr>
        <w:ind w:left="720"/>
        <w:jc w:val="both"/>
        <w:rPr>
          <w:rFonts w:eastAsia="Arial Unicode MS"/>
          <w:sz w:val="22"/>
          <w:szCs w:val="22"/>
        </w:rPr>
      </w:pPr>
      <w:hyperlink r:id="rId8" w:history="1">
        <w:r w:rsidRPr="00086BAD">
          <w:rPr>
            <w:rStyle w:val="Hyperlink"/>
            <w:rFonts w:eastAsia="Arial Unicode MS"/>
            <w:i/>
            <w:color w:val="auto"/>
            <w:sz w:val="22"/>
            <w:szCs w:val="22"/>
          </w:rPr>
          <w:t>https://mpay.regione.marche.it/mpay/pagonet/extern.do?formName=formExtern&amp;payerTipoBollettino=SPOM&amp;payerCodiceUtente=000RM&amp;payerTipologiaServizio=SCM&amp;payerCodiceEnte=00936#</w:t>
        </w:r>
      </w:hyperlink>
      <w:r w:rsidRPr="00086BAD">
        <w:rPr>
          <w:rFonts w:eastAsia="Arial Unicode MS"/>
          <w:sz w:val="22"/>
          <w:szCs w:val="22"/>
        </w:rPr>
        <w:t xml:space="preserve">. </w:t>
      </w:r>
      <w:r w:rsidRPr="00E93367">
        <w:rPr>
          <w:rFonts w:eastAsia="Arial Unicode MS"/>
          <w:sz w:val="22"/>
          <w:szCs w:val="22"/>
        </w:rPr>
        <w:t>Nell’effettuare</w:t>
      </w:r>
      <w:r>
        <w:rPr>
          <w:rFonts w:eastAsia="Arial Unicode MS"/>
          <w:sz w:val="22"/>
          <w:szCs w:val="22"/>
        </w:rPr>
        <w:t xml:space="preserve"> tale versamento, che ha come beneficiario il Comune di San Benedetto del Tronto, è necessario indicare</w:t>
      </w:r>
      <w:r w:rsidRPr="00273172">
        <w:rPr>
          <w:rFonts w:eastAsia="Arial Unicode MS"/>
          <w:sz w:val="22"/>
          <w:szCs w:val="22"/>
        </w:rPr>
        <w:t xml:space="preserve"> come </w:t>
      </w:r>
      <w:r w:rsidRPr="00E32C10">
        <w:rPr>
          <w:rFonts w:eastAsia="Arial Unicode MS"/>
          <w:i/>
          <w:sz w:val="22"/>
          <w:szCs w:val="22"/>
        </w:rPr>
        <w:t>causale</w:t>
      </w:r>
      <w:r w:rsidRPr="00273172">
        <w:rPr>
          <w:rFonts w:eastAsia="Arial Unicode MS"/>
          <w:sz w:val="22"/>
          <w:szCs w:val="22"/>
        </w:rPr>
        <w:t xml:space="preserve"> </w:t>
      </w:r>
      <w:r>
        <w:rPr>
          <w:rFonts w:eastAsia="Arial Unicode MS"/>
          <w:sz w:val="22"/>
          <w:szCs w:val="22"/>
        </w:rPr>
        <w:t>“</w:t>
      </w:r>
      <w:r w:rsidRPr="00C343D4">
        <w:rPr>
          <w:rFonts w:eastAsia="Arial Unicode MS"/>
          <w:i/>
          <w:sz w:val="22"/>
          <w:szCs w:val="22"/>
        </w:rPr>
        <w:t>diritti istruttoria pratiche demaniali</w:t>
      </w:r>
      <w:r>
        <w:rPr>
          <w:rFonts w:eastAsia="Arial Unicode MS"/>
          <w:sz w:val="22"/>
          <w:szCs w:val="22"/>
        </w:rPr>
        <w:t xml:space="preserve">” e come </w:t>
      </w:r>
      <w:r w:rsidRPr="00E32C10">
        <w:rPr>
          <w:rFonts w:eastAsia="Arial Unicode MS"/>
          <w:i/>
          <w:sz w:val="22"/>
          <w:szCs w:val="22"/>
        </w:rPr>
        <w:t>cespite</w:t>
      </w:r>
      <w:r>
        <w:rPr>
          <w:rFonts w:eastAsia="Arial Unicode MS"/>
          <w:sz w:val="22"/>
          <w:szCs w:val="22"/>
        </w:rPr>
        <w:t xml:space="preserve"> il numero della concessione demaniale di cui trattasi.</w:t>
      </w:r>
    </w:p>
    <w:p w:rsidR="00B45A88" w:rsidRPr="00B36E78" w:rsidRDefault="00B45A88" w:rsidP="00B36E78">
      <w:pPr>
        <w:ind w:left="720"/>
        <w:jc w:val="both"/>
        <w:rPr>
          <w:rFonts w:eastAsia="Arial Unicode MS"/>
          <w:sz w:val="22"/>
          <w:szCs w:val="22"/>
        </w:rPr>
      </w:pPr>
      <w:r>
        <w:rPr>
          <w:rFonts w:eastAsia="Arial Unicode MS"/>
          <w:sz w:val="22"/>
          <w:szCs w:val="22"/>
        </w:rPr>
        <w:t xml:space="preserve">4. </w:t>
      </w:r>
      <w:r>
        <w:rPr>
          <w:sz w:val="22"/>
          <w:szCs w:val="22"/>
        </w:rPr>
        <w:t xml:space="preserve">Copia fotostatica del documento di identità in corso di validità dell’istante; </w:t>
      </w:r>
    </w:p>
    <w:p w:rsidR="00B45A88" w:rsidRDefault="00B45A88">
      <w:pPr>
        <w:jc w:val="both"/>
        <w:rPr>
          <w:sz w:val="22"/>
          <w:szCs w:val="22"/>
        </w:rPr>
      </w:pPr>
    </w:p>
    <w:p w:rsidR="00B45A88" w:rsidRDefault="00B45A88">
      <w:pPr>
        <w:jc w:val="both"/>
      </w:pPr>
      <w:r>
        <w:rPr>
          <w:b/>
        </w:rPr>
        <w:t>DOCUMENTAZIONE TECNICA:</w:t>
      </w:r>
    </w:p>
    <w:p w:rsidR="00B45A88" w:rsidRDefault="00B45A88">
      <w:pPr>
        <w:jc w:val="both"/>
        <w:rPr>
          <w:b/>
        </w:rPr>
      </w:pPr>
    </w:p>
    <w:p w:rsidR="00B45A88" w:rsidRDefault="00B45A88">
      <w:pPr>
        <w:jc w:val="both"/>
      </w:pPr>
      <w:r>
        <w:t xml:space="preserve">1) </w:t>
      </w:r>
      <w:r>
        <w:rPr>
          <w:b/>
        </w:rPr>
        <w:t>MODELLO DI DOMANDA</w:t>
      </w:r>
      <w:r>
        <w:rPr>
          <w:sz w:val="22"/>
          <w:szCs w:val="22"/>
        </w:rPr>
        <w:t xml:space="preserve"> (da produrre in n. 3 copie cartacee e su supporto informatico, firmate da un tecnico abilitato e dal richiedente in conformità con la normativa vigente)</w:t>
      </w:r>
    </w:p>
    <w:p w:rsidR="00B45A88" w:rsidRDefault="00B45A88">
      <w:pPr>
        <w:jc w:val="both"/>
      </w:pPr>
      <w:r>
        <w:rPr>
          <w:sz w:val="22"/>
          <w:szCs w:val="22"/>
        </w:rPr>
        <w:t xml:space="preserve">Modello di domanda “D1” del S.I.D. (Sistema Informativo Demanio), approvato con DECRETO 10 Febbraio 2004 del MINISTERO DELLE INFRASTRUTTURE E DEI TRASPORTI, ad oggetto: “Approvazione del nuovo modello di </w:t>
      </w:r>
      <w:r>
        <w:rPr>
          <w:b/>
          <w:sz w:val="22"/>
          <w:szCs w:val="22"/>
        </w:rPr>
        <w:t>domanda «D1» di rilascio concessione e di eventuale anticipata occupazione, o di richiesta di destinazione di zone demaniali marittime ad altri usi pubblici.”</w:t>
      </w:r>
      <w:r>
        <w:rPr>
          <w:sz w:val="22"/>
          <w:szCs w:val="22"/>
        </w:rPr>
        <w:t xml:space="preserve"> (GU n. 89 del 16-4-2004  - Suppl. Ordinario n. 68), reperibile con le modalità operative sul sito istituzionale  del Ministero delle Infrastrutture e dei Trasporti (</w:t>
      </w:r>
      <w:hyperlink r:id="rId9">
        <w:r>
          <w:rPr>
            <w:rStyle w:val="CollegamentoInternet"/>
            <w:i/>
            <w:sz w:val="22"/>
            <w:szCs w:val="22"/>
          </w:rPr>
          <w:t>http://www.mit.gov.it/mit/site.php?p=cm&amp;o=vd&amp;id=1143</w:t>
        </w:r>
      </w:hyperlink>
      <w:r>
        <w:rPr>
          <w:sz w:val="22"/>
          <w:szCs w:val="22"/>
        </w:rPr>
        <w:t>) e nella sezione modulistica demaniale del sito istituzionale del Comune di San Benedetto del Tronto.</w:t>
      </w:r>
    </w:p>
    <w:p w:rsidR="00B45A88" w:rsidRDefault="00B45A88">
      <w:pPr>
        <w:jc w:val="both"/>
      </w:pPr>
      <w:r>
        <w:rPr>
          <w:rFonts w:ascii="Trebuchet MS" w:hAnsi="Trebuchet MS"/>
          <w:b/>
          <w:sz w:val="15"/>
          <w:szCs w:val="15"/>
        </w:rPr>
        <w:t xml:space="preserve"> </w:t>
      </w:r>
    </w:p>
    <w:p w:rsidR="00B45A88" w:rsidRDefault="00B45A88">
      <w:pPr>
        <w:jc w:val="both"/>
      </w:pPr>
      <w:r>
        <w:t>2)</w:t>
      </w:r>
      <w:r>
        <w:rPr>
          <w:b/>
        </w:rPr>
        <w:t xml:space="preserve"> RILIEVO PLANIMETRICO </w:t>
      </w:r>
      <w:r>
        <w:rPr>
          <w:sz w:val="22"/>
          <w:szCs w:val="22"/>
        </w:rPr>
        <w:t>(da produrre in n. 3 copie cartacee e su supporto informatico, firmate da un tecnico abilitato e dal richiedente in conformità con la normativa vigente)</w:t>
      </w:r>
      <w:r>
        <w:rPr>
          <w:b/>
        </w:rPr>
        <w:t xml:space="preserve"> </w:t>
      </w:r>
    </w:p>
    <w:p w:rsidR="00B45A88" w:rsidRDefault="00B45A88">
      <w:pPr>
        <w:jc w:val="both"/>
      </w:pPr>
      <w:r>
        <w:rPr>
          <w:sz w:val="22"/>
          <w:szCs w:val="22"/>
        </w:rPr>
        <w:t>Elaborato  grafico  dello stato di progetto, redatto previa acquisizione dello Stralcio Cartografico Tecnico, fornito dall’Amministrazione competente, contenente:</w:t>
      </w:r>
    </w:p>
    <w:p w:rsidR="00B45A88" w:rsidRDefault="00B45A88">
      <w:pPr>
        <w:jc w:val="both"/>
        <w:rPr>
          <w:sz w:val="22"/>
          <w:szCs w:val="22"/>
        </w:rPr>
      </w:pPr>
    </w:p>
    <w:p w:rsidR="00B45A88" w:rsidRDefault="00B45A88">
      <w:pPr>
        <w:ind w:left="720" w:hanging="360"/>
        <w:jc w:val="both"/>
      </w:pPr>
      <w:r>
        <w:rPr>
          <w:sz w:val="22"/>
          <w:szCs w:val="22"/>
        </w:rPr>
        <w:t>a)   planimetria quotata dell’area in concessione demaniale (scala 1:500), in cui venga riportato il rilievo geometrico, poggiato su punti georeferenziati riscontrabili sul terreno ed individuati come capisaldi di riferimento utilizzando il S.I.D. (Sistema Informativo Demanio Marittimo), il fronte, la profondità e la posizione dalla linea di battigia. Il rilievo dello stato di fatto in scala adeguata dell'area oggetto di intervento esteso ad una sufficiente area circostante in modo tale da consentire il corretto inquadramento dell’intervento;</w:t>
      </w:r>
    </w:p>
    <w:p w:rsidR="00B45A88" w:rsidRDefault="00B45A88">
      <w:pPr>
        <w:ind w:left="720" w:hanging="360"/>
        <w:jc w:val="both"/>
      </w:pPr>
      <w:r>
        <w:rPr>
          <w:sz w:val="22"/>
          <w:szCs w:val="22"/>
        </w:rPr>
        <w:t xml:space="preserve">b)   pianta del bene demaniale in concessione (scala 1:100) in cui vengano identificate le opere oggetto della concessione demaniale e quelle oggetto d’intervento, in conformità con quanto riportato nello stralcio demaniale, ed allegata legenda in cui vengano individuate: </w:t>
      </w:r>
    </w:p>
    <w:p w:rsidR="00B45A88" w:rsidRDefault="00B45A88">
      <w:pPr>
        <w:ind w:left="720"/>
        <w:jc w:val="both"/>
      </w:pPr>
      <w:r>
        <w:rPr>
          <w:sz w:val="22"/>
          <w:szCs w:val="22"/>
        </w:rPr>
        <w:t>-  la superficie complessiva dell'area in concessione (ZD);</w:t>
      </w:r>
    </w:p>
    <w:p w:rsidR="00B45A88" w:rsidRDefault="00B45A88">
      <w:pPr>
        <w:ind w:left="720"/>
        <w:jc w:val="both"/>
      </w:pPr>
      <w:r>
        <w:rPr>
          <w:sz w:val="22"/>
          <w:szCs w:val="22"/>
        </w:rPr>
        <w:t>- la superficie coperta  complessiva e quella di ciascuna opera coperta, nonché la destinazione d’uso delle stesse (PD, OE e OR);</w:t>
      </w:r>
    </w:p>
    <w:p w:rsidR="00B45A88" w:rsidRDefault="00B45A88">
      <w:pPr>
        <w:ind w:left="720"/>
        <w:jc w:val="both"/>
      </w:pPr>
      <w:r>
        <w:rPr>
          <w:sz w:val="22"/>
          <w:szCs w:val="22"/>
        </w:rPr>
        <w:t>- la superficie  scoperta  complessiva e quella di ciascuna opera scoperta (OR), nonché la destinazione d’uso delle stesse (percorsi, zone destinate a verde, ecc.).</w:t>
      </w:r>
    </w:p>
    <w:p w:rsidR="00B45A88" w:rsidRDefault="00B45A88">
      <w:pPr>
        <w:rPr>
          <w:sz w:val="22"/>
          <w:szCs w:val="22"/>
        </w:rPr>
      </w:pPr>
    </w:p>
    <w:p w:rsidR="00B45A88" w:rsidRDefault="00B45A88">
      <w:pPr>
        <w:jc w:val="both"/>
      </w:pPr>
      <w:r>
        <w:t xml:space="preserve">3) </w:t>
      </w:r>
      <w:r>
        <w:rPr>
          <w:b/>
        </w:rPr>
        <w:t xml:space="preserve">INDIVIDUAZIONE E RAPPRESENTAZIONE DELL’AREA RICHIESTA IN CONCESSIONE </w:t>
      </w:r>
      <w:r>
        <w:rPr>
          <w:sz w:val="22"/>
          <w:szCs w:val="22"/>
        </w:rPr>
        <w:t>(da produrre in n. 8 copie cartacee e su supporto informatico, firmate da un tecnico abilitato e dal richiedente in conformità con la normativa vigente)</w:t>
      </w:r>
    </w:p>
    <w:p w:rsidR="00B45A88" w:rsidRDefault="00B45A88">
      <w:pPr>
        <w:rPr>
          <w:b/>
          <w:sz w:val="22"/>
        </w:rPr>
      </w:pPr>
    </w:p>
    <w:p w:rsidR="00B45A88" w:rsidRDefault="00B45A88">
      <w:pPr>
        <w:jc w:val="both"/>
      </w:pPr>
      <w:r>
        <w:rPr>
          <w:sz w:val="22"/>
          <w:szCs w:val="22"/>
        </w:rPr>
        <w:t>a) localizzazione dell'area interessata su stralcio della C.T.R., in scala 1:5000;</w:t>
      </w:r>
    </w:p>
    <w:p w:rsidR="00B45A88" w:rsidRDefault="00B45A88">
      <w:pPr>
        <w:jc w:val="both"/>
        <w:rPr>
          <w:sz w:val="22"/>
          <w:szCs w:val="22"/>
        </w:rPr>
      </w:pPr>
    </w:p>
    <w:p w:rsidR="00B45A88" w:rsidRDefault="00B45A88">
      <w:pPr>
        <w:jc w:val="both"/>
      </w:pPr>
      <w:r>
        <w:rPr>
          <w:sz w:val="22"/>
          <w:szCs w:val="22"/>
        </w:rPr>
        <w:t>b) stralcio del  Piano di Spiaggia, in scala 1:500;</w:t>
      </w:r>
    </w:p>
    <w:p w:rsidR="00B45A88" w:rsidRDefault="00B45A88">
      <w:pPr>
        <w:jc w:val="both"/>
        <w:rPr>
          <w:sz w:val="22"/>
          <w:szCs w:val="22"/>
        </w:rPr>
      </w:pPr>
    </w:p>
    <w:p w:rsidR="00B45A88" w:rsidRDefault="00B45A88">
      <w:pPr>
        <w:jc w:val="both"/>
      </w:pPr>
      <w:r>
        <w:rPr>
          <w:sz w:val="22"/>
          <w:szCs w:val="22"/>
        </w:rPr>
        <w:t>c) stralcio di mappa catastale (scala 1:1000/1:2000) recante il numero di foglio di mappa, particella con l'individuazione dell'area oggetto di concessione;</w:t>
      </w:r>
    </w:p>
    <w:p w:rsidR="00B45A88" w:rsidRDefault="00B45A88">
      <w:pPr>
        <w:jc w:val="both"/>
        <w:rPr>
          <w:sz w:val="22"/>
          <w:szCs w:val="22"/>
        </w:rPr>
      </w:pPr>
    </w:p>
    <w:p w:rsidR="00B45A88" w:rsidRDefault="00B45A88">
      <w:pPr>
        <w:jc w:val="both"/>
      </w:pPr>
      <w:r>
        <w:rPr>
          <w:sz w:val="22"/>
          <w:szCs w:val="22"/>
        </w:rPr>
        <w:t xml:space="preserve">d) rilievo dettagliato del bene chiesto in concessione, in scala adeguata (1:200/1:100), dello stato </w:t>
      </w:r>
      <w:r>
        <w:rPr>
          <w:i/>
          <w:sz w:val="22"/>
          <w:szCs w:val="22"/>
        </w:rPr>
        <w:t>ante operam</w:t>
      </w:r>
      <w:r>
        <w:rPr>
          <w:sz w:val="22"/>
          <w:szCs w:val="22"/>
        </w:rPr>
        <w:t xml:space="preserve"> (planimetria, sezioni e profili);</w:t>
      </w:r>
    </w:p>
    <w:p w:rsidR="00B45A88" w:rsidRDefault="00B45A88">
      <w:pPr>
        <w:jc w:val="both"/>
        <w:rPr>
          <w:sz w:val="22"/>
          <w:szCs w:val="22"/>
        </w:rPr>
      </w:pPr>
    </w:p>
    <w:p w:rsidR="00B45A88" w:rsidRDefault="00B45A88">
      <w:pPr>
        <w:jc w:val="both"/>
      </w:pPr>
      <w:r>
        <w:rPr>
          <w:sz w:val="22"/>
          <w:szCs w:val="22"/>
        </w:rPr>
        <w:t>e) documentazione fotografica, a colori con riprese da diversi punti di vista, illustrante lo stato attuale dei luoghi oggetto dell’intervento.</w:t>
      </w:r>
    </w:p>
    <w:p w:rsidR="00B45A88" w:rsidRDefault="00B45A88">
      <w:pPr>
        <w:ind w:left="720" w:hanging="360"/>
        <w:jc w:val="both"/>
        <w:rPr>
          <w:sz w:val="22"/>
          <w:szCs w:val="22"/>
        </w:rPr>
      </w:pPr>
    </w:p>
    <w:p w:rsidR="00B45A88" w:rsidRDefault="00B45A88">
      <w:pPr>
        <w:jc w:val="both"/>
      </w:pPr>
      <w:r>
        <w:t>4)</w:t>
      </w:r>
      <w:r>
        <w:rPr>
          <w:b/>
        </w:rPr>
        <w:t xml:space="preserve"> DESCRIZIONE DELL’INTERVENTO PROPOSTO SULL’AREA RICHIESTA IN CONCESSIONE </w:t>
      </w:r>
      <w:r>
        <w:rPr>
          <w:sz w:val="22"/>
          <w:szCs w:val="22"/>
        </w:rPr>
        <w:t>(da produrre in n. 8 copie cartacee e su supporto informatico, firmate da un tecnico abilitato e dal richiedente in conformità con la normativa vigente)</w:t>
      </w:r>
    </w:p>
    <w:p w:rsidR="00B45A88" w:rsidRDefault="00B45A88">
      <w:pPr>
        <w:rPr>
          <w:b/>
          <w:sz w:val="22"/>
        </w:rPr>
      </w:pPr>
    </w:p>
    <w:p w:rsidR="00B45A88" w:rsidRDefault="00B45A88">
      <w:pPr>
        <w:jc w:val="both"/>
      </w:pPr>
      <w:r>
        <w:rPr>
          <w:sz w:val="22"/>
          <w:szCs w:val="22"/>
        </w:rPr>
        <w:t xml:space="preserve">a)  elaborato tecnico della sistemazione del bene chiesto in concessione, in scala adeguata (1:200/1:100) -stato </w:t>
      </w:r>
      <w:r>
        <w:rPr>
          <w:i/>
          <w:sz w:val="22"/>
          <w:szCs w:val="22"/>
        </w:rPr>
        <w:t>post operam</w:t>
      </w:r>
      <w:r>
        <w:rPr>
          <w:sz w:val="22"/>
          <w:szCs w:val="22"/>
        </w:rPr>
        <w:t>, (planimetria , sezioni e profili)- ;</w:t>
      </w:r>
    </w:p>
    <w:p w:rsidR="00B45A88" w:rsidRDefault="00B45A88">
      <w:pPr>
        <w:rPr>
          <w:sz w:val="22"/>
          <w:szCs w:val="22"/>
        </w:rPr>
      </w:pPr>
    </w:p>
    <w:p w:rsidR="00B45A88" w:rsidRDefault="00B45A88">
      <w:pPr>
        <w:jc w:val="both"/>
      </w:pPr>
      <w:r>
        <w:rPr>
          <w:sz w:val="22"/>
        </w:rPr>
        <w:t xml:space="preserve">b) </w:t>
      </w:r>
      <w:r>
        <w:rPr>
          <w:sz w:val="22"/>
          <w:szCs w:val="22"/>
        </w:rPr>
        <w:t>planimetria, in scala adeguata (1:200/1:100) con indicazioni del lotto/manufatto interessato dalla proposta di progetto con i manufatti/strutture da installare, la loro destinazione d’uso, le attività, i collegamenti con le reti di servizio;</w:t>
      </w:r>
    </w:p>
    <w:p w:rsidR="00B45A88" w:rsidRDefault="00B45A88">
      <w:pPr>
        <w:jc w:val="both"/>
        <w:rPr>
          <w:sz w:val="22"/>
          <w:szCs w:val="22"/>
        </w:rPr>
      </w:pPr>
    </w:p>
    <w:p w:rsidR="00B45A88" w:rsidRDefault="00B45A88">
      <w:pPr>
        <w:jc w:val="both"/>
      </w:pPr>
      <w:r>
        <w:rPr>
          <w:sz w:val="22"/>
          <w:szCs w:val="22"/>
        </w:rPr>
        <w:t>c) elaborato tecnico rappresentante l’accessibilità all’area/bene demaniale in base a quando previsto dalla L.13/89, DM n. 236/89 e L. 104/92 e in conformità quanto indicato nel vigente PRS;</w:t>
      </w:r>
    </w:p>
    <w:p w:rsidR="00B45A88" w:rsidRDefault="00B45A88">
      <w:pPr>
        <w:jc w:val="both"/>
        <w:rPr>
          <w:sz w:val="22"/>
          <w:szCs w:val="22"/>
        </w:rPr>
      </w:pPr>
    </w:p>
    <w:p w:rsidR="00B45A88" w:rsidRDefault="00B45A88">
      <w:pPr>
        <w:jc w:val="both"/>
      </w:pPr>
      <w:r>
        <w:rPr>
          <w:sz w:val="22"/>
          <w:szCs w:val="22"/>
        </w:rPr>
        <w:t>d) progetto architettonico delle opere da realizzare sul bene demaniale (area/manufatto) chiesto in concessione, in scala adeguata. Gli elaborati devono contenere: piante, prospetti e sezioni quotate in scala oltre a tutte le informazioni necessarie  per dimostrare la conformità con le previsioni del vigente Piano di Spiaggia;</w:t>
      </w:r>
    </w:p>
    <w:p w:rsidR="00B45A88" w:rsidRDefault="00B45A88">
      <w:pPr>
        <w:jc w:val="both"/>
        <w:rPr>
          <w:sz w:val="22"/>
          <w:szCs w:val="22"/>
        </w:rPr>
      </w:pPr>
    </w:p>
    <w:p w:rsidR="00B45A88" w:rsidRDefault="00B45A88">
      <w:pPr>
        <w:jc w:val="both"/>
      </w:pPr>
      <w:r>
        <w:rPr>
          <w:sz w:val="22"/>
          <w:szCs w:val="22"/>
        </w:rPr>
        <w:t>e)</w:t>
      </w:r>
      <w:r>
        <w:rPr>
          <w:sz w:val="22"/>
        </w:rPr>
        <w:t xml:space="preserve"> elaborato tecnico rappresentante gli elementi strutturali proposti (scala 1:50) con particolari costruttivi in scala adeguata soprattutto relativamente all’attacco a terra ( scala 1:20) e  gli impianti tecnologici da installare con i relativi collegamenti alle rete pubbliche, etc.; </w:t>
      </w:r>
    </w:p>
    <w:p w:rsidR="00B45A88" w:rsidRDefault="00B45A88">
      <w:pPr>
        <w:jc w:val="both"/>
        <w:rPr>
          <w:sz w:val="22"/>
        </w:rPr>
      </w:pPr>
    </w:p>
    <w:p w:rsidR="00B45A88" w:rsidRDefault="00B45A88">
      <w:pPr>
        <w:jc w:val="both"/>
      </w:pPr>
      <w:r>
        <w:rPr>
          <w:sz w:val="22"/>
        </w:rPr>
        <w:t>f) fotoinserimento</w:t>
      </w:r>
      <w:r>
        <w:rPr>
          <w:sz w:val="22"/>
          <w:szCs w:val="22"/>
        </w:rPr>
        <w:t xml:space="preserve"> a colori con riprese da diversi punti di vista, illustrante l’inserimento del progetto nell’area d’intervento;</w:t>
      </w:r>
    </w:p>
    <w:p w:rsidR="00B45A88" w:rsidRDefault="00B45A88">
      <w:pPr>
        <w:jc w:val="both"/>
        <w:rPr>
          <w:sz w:val="22"/>
          <w:szCs w:val="22"/>
        </w:rPr>
      </w:pPr>
    </w:p>
    <w:p w:rsidR="00B45A88" w:rsidRDefault="00B45A88">
      <w:pPr>
        <w:jc w:val="both"/>
      </w:pPr>
      <w:r>
        <w:rPr>
          <w:sz w:val="22"/>
          <w:szCs w:val="22"/>
        </w:rPr>
        <w:t xml:space="preserve">g) </w:t>
      </w:r>
      <w:r>
        <w:rPr>
          <w:sz w:val="22"/>
        </w:rPr>
        <w:t>relazione tecnica asseverata, nella quale sia indicato, per ogni opera oggetto d’intervento, la sua amovibilità/inamovibilità, specificandone la tipologia e il sistema di ancoraggio al basamento delle  stesse, in conformità alla tabella “Tipologia delle opere” allegata alla circolare n° 120 del 24.05.2001 del Ministero dei Trasporti e della Navigazione e nella circolare congiunta dell’Agenzia del Territorio, Agenzia del Demanio del Territorio, M.I.T., n. 2592/2008 del 4/03/2008;</w:t>
      </w:r>
    </w:p>
    <w:p w:rsidR="00B45A88" w:rsidRDefault="00B45A88">
      <w:pPr>
        <w:jc w:val="both"/>
        <w:rPr>
          <w:sz w:val="22"/>
          <w:szCs w:val="22"/>
        </w:rPr>
      </w:pPr>
    </w:p>
    <w:p w:rsidR="00B45A88" w:rsidRDefault="00B45A88">
      <w:pPr>
        <w:jc w:val="both"/>
      </w:pPr>
      <w:r>
        <w:rPr>
          <w:sz w:val="22"/>
          <w:szCs w:val="22"/>
        </w:rPr>
        <w:t>h) asseverazioni e/o dichiarazioni del tecnico e del richiedente di rispetto a tutti i piani vigenti in materia urbanistica –edilizia, ambientale –paesaggistica in base alla normativa vigente;</w:t>
      </w:r>
    </w:p>
    <w:p w:rsidR="00B45A88" w:rsidRDefault="00B45A88">
      <w:pPr>
        <w:rPr>
          <w:sz w:val="22"/>
          <w:szCs w:val="22"/>
        </w:rPr>
      </w:pPr>
    </w:p>
    <w:p w:rsidR="00B45A88" w:rsidRDefault="00B45A88">
      <w:pPr>
        <w:jc w:val="both"/>
      </w:pPr>
      <w:r>
        <w:t xml:space="preserve">5) </w:t>
      </w:r>
      <w:r>
        <w:rPr>
          <w:b/>
        </w:rPr>
        <w:t>RELAZIONE TECNICO-ILLUSTRATIVA DELL’INTERVENTO</w:t>
      </w:r>
      <w:r>
        <w:rPr>
          <w:sz w:val="22"/>
          <w:szCs w:val="22"/>
        </w:rPr>
        <w:t>, da produrre in n. 8 copie cartacee e su supporto informatico, firmate da un tecnico abilitato e dal richiedente in conformità con la normativa vigente</w:t>
      </w:r>
      <w:r>
        <w:t xml:space="preserve"> e </w:t>
      </w:r>
      <w:r>
        <w:rPr>
          <w:sz w:val="22"/>
          <w:szCs w:val="22"/>
        </w:rPr>
        <w:t>contenente la descrizione:</w:t>
      </w:r>
    </w:p>
    <w:p w:rsidR="00B45A88" w:rsidRDefault="00B45A88">
      <w:pPr>
        <w:numPr>
          <w:ilvl w:val="0"/>
          <w:numId w:val="2"/>
        </w:numPr>
        <w:jc w:val="both"/>
      </w:pPr>
      <w:r>
        <w:rPr>
          <w:sz w:val="22"/>
          <w:szCs w:val="22"/>
        </w:rPr>
        <w:t>dell’area demaniale e della tipologia dell’intervento proposto specificando l’</w:t>
      </w:r>
      <w:r>
        <w:rPr>
          <w:sz w:val="22"/>
          <w:szCs w:val="22"/>
          <w:u w:val="single"/>
        </w:rPr>
        <w:t>uso</w:t>
      </w:r>
      <w:r>
        <w:rPr>
          <w:sz w:val="22"/>
          <w:szCs w:val="22"/>
        </w:rPr>
        <w:t xml:space="preserve"> e la </w:t>
      </w:r>
      <w:r>
        <w:rPr>
          <w:sz w:val="22"/>
          <w:szCs w:val="22"/>
          <w:u w:val="single"/>
        </w:rPr>
        <w:t>durata</w:t>
      </w:r>
      <w:r>
        <w:rPr>
          <w:sz w:val="22"/>
          <w:szCs w:val="22"/>
        </w:rPr>
        <w:t xml:space="preserve"> della concessione richiesta;</w:t>
      </w:r>
    </w:p>
    <w:p w:rsidR="00B45A88" w:rsidRDefault="00B45A88">
      <w:pPr>
        <w:numPr>
          <w:ilvl w:val="0"/>
          <w:numId w:val="2"/>
        </w:numPr>
        <w:jc w:val="both"/>
      </w:pPr>
      <w:r>
        <w:rPr>
          <w:sz w:val="22"/>
          <w:szCs w:val="22"/>
        </w:rPr>
        <w:t>dell’organizzazione complessiva dell’area oggetto di concessione, le destinazioni d’uso, le attività che si intendono esercitare, la qualità e la quantità dei servizi che s’intendono assicurare;</w:t>
      </w:r>
    </w:p>
    <w:p w:rsidR="00B45A88" w:rsidRDefault="00B45A88">
      <w:pPr>
        <w:numPr>
          <w:ilvl w:val="0"/>
          <w:numId w:val="2"/>
        </w:numPr>
        <w:jc w:val="both"/>
      </w:pPr>
      <w:r>
        <w:rPr>
          <w:sz w:val="22"/>
          <w:szCs w:val="22"/>
        </w:rPr>
        <w:t xml:space="preserve">della tipologia dell’opera, il sistema costruttivo e i materiali  che s’intendono impiegare utilizzando, ad eccezione </w:t>
      </w:r>
      <w:r>
        <w:rPr>
          <w:sz w:val="22"/>
        </w:rPr>
        <w:t xml:space="preserve">per </w:t>
      </w:r>
      <w:r>
        <w:rPr>
          <w:sz w:val="22"/>
          <w:u w:val="single"/>
        </w:rPr>
        <w:t>interventi sulle pertinenze demaniali</w:t>
      </w:r>
      <w:r>
        <w:rPr>
          <w:sz w:val="22"/>
        </w:rPr>
        <w:t>*,</w:t>
      </w:r>
      <w:r>
        <w:rPr>
          <w:sz w:val="22"/>
          <w:szCs w:val="22"/>
        </w:rPr>
        <w:t xml:space="preserve"> strutture di facile rimozione/sgombero specificandone il</w:t>
      </w:r>
      <w:r>
        <w:rPr>
          <w:sz w:val="22"/>
        </w:rPr>
        <w:t xml:space="preserve"> sistema di ancoraggio al basamento, in conformità con quanto indicato all’art. 9 comma 2  punto b) delle NTA del Piano Regionale di Gestione Integrata delle Aree Costiere;</w:t>
      </w:r>
    </w:p>
    <w:p w:rsidR="00B45A88" w:rsidRDefault="00B45A88">
      <w:pPr>
        <w:numPr>
          <w:ilvl w:val="0"/>
          <w:numId w:val="2"/>
        </w:numPr>
        <w:jc w:val="both"/>
      </w:pPr>
      <w:r>
        <w:rPr>
          <w:sz w:val="22"/>
        </w:rPr>
        <w:t>dei sistemi e delle tecnologie impiegati (qualità degli arredi, delle finiture e materiali) volti a limitare l’impatto ambientale, la tutela del paesaggio e la salvaguardia del patrimonio culturale e della valorizzazione delle tradizioni locali;</w:t>
      </w:r>
    </w:p>
    <w:p w:rsidR="00B45A88" w:rsidRDefault="00B45A88">
      <w:pPr>
        <w:numPr>
          <w:ilvl w:val="0"/>
          <w:numId w:val="2"/>
        </w:numPr>
        <w:jc w:val="both"/>
      </w:pPr>
      <w:r>
        <w:rPr>
          <w:sz w:val="22"/>
        </w:rPr>
        <w:t>dell’accessibilità dell’area demaniale e fruizione dei servizi (</w:t>
      </w:r>
      <w:r>
        <w:rPr>
          <w:sz w:val="22"/>
          <w:szCs w:val="22"/>
        </w:rPr>
        <w:t>L. n. 13/89, DM n. 236/89 e L. n.104/92);</w:t>
      </w:r>
    </w:p>
    <w:p w:rsidR="00B45A88" w:rsidRDefault="00B45A88">
      <w:pPr>
        <w:numPr>
          <w:ilvl w:val="0"/>
          <w:numId w:val="2"/>
        </w:numPr>
        <w:jc w:val="both"/>
      </w:pPr>
      <w:r>
        <w:rPr>
          <w:sz w:val="22"/>
          <w:szCs w:val="22"/>
        </w:rPr>
        <w:t>ed il calcolo analitico delle superfici oggetto della richiesta di concessione demaniale marittima ai fini della successiva determinazione del canone demaniale marittimo.</w:t>
      </w:r>
    </w:p>
    <w:p w:rsidR="00B45A88" w:rsidRDefault="00B45A88">
      <w:pPr>
        <w:ind w:left="360"/>
        <w:jc w:val="both"/>
        <w:rPr>
          <w:sz w:val="22"/>
          <w:szCs w:val="22"/>
        </w:rPr>
      </w:pPr>
    </w:p>
    <w:p w:rsidR="00B45A88" w:rsidRDefault="00B45A88">
      <w:pPr>
        <w:ind w:left="360"/>
        <w:jc w:val="both"/>
      </w:pPr>
      <w:r>
        <w:rPr>
          <w:sz w:val="22"/>
        </w:rPr>
        <w:t>* per interventi ammissibili sulle pertinenze demaniali dovranno essere acquisiti i pareri previsti all’art. 10.1, lettera b)  delle Norme Tecniche del vigente Piano Spiaggia.</w:t>
      </w:r>
    </w:p>
    <w:sectPr w:rsidR="00B45A88" w:rsidSect="00903EE9">
      <w:headerReference w:type="default" r:id="rId10"/>
      <w:pgSz w:w="11906" w:h="16838"/>
      <w:pgMar w:top="1134" w:right="1021" w:bottom="1134" w:left="1021" w:header="72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88" w:rsidRDefault="00B45A88" w:rsidP="00903EE9">
      <w:r>
        <w:separator/>
      </w:r>
    </w:p>
  </w:endnote>
  <w:endnote w:type="continuationSeparator" w:id="0">
    <w:p w:rsidR="00B45A88" w:rsidRDefault="00B45A88" w:rsidP="00903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88" w:rsidRDefault="00B45A88" w:rsidP="00903EE9">
      <w:r>
        <w:separator/>
      </w:r>
    </w:p>
  </w:footnote>
  <w:footnote w:type="continuationSeparator" w:id="0">
    <w:p w:rsidR="00B45A88" w:rsidRDefault="00B45A88" w:rsidP="00903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8" w:rsidRDefault="00B45A88">
    <w:pPr>
      <w:jc w:val="center"/>
      <w:rPr>
        <w:rFonts w:ascii="Arial" w:hAnsi="Arial"/>
        <w:b/>
        <w:i/>
        <w:color w:val="808080"/>
        <w:sz w:val="10"/>
        <w:u w:val="single"/>
      </w:rPr>
    </w:pPr>
  </w:p>
  <w:p w:rsidR="00B45A88" w:rsidRDefault="00B45A88">
    <w:pPr>
      <w:jc w:val="center"/>
    </w:pPr>
    <w:r>
      <w:rPr>
        <w:b/>
        <w:i/>
        <w:color w:val="808080"/>
        <w:sz w:val="20"/>
        <w:u w:val="single"/>
      </w:rPr>
      <w:t>D O M A N D A   D I   N U O V A   C O N C E S S I O N E   D E M A N I A L E   M A R I T T I M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B8A"/>
    <w:multiLevelType w:val="multilevel"/>
    <w:tmpl w:val="FFFFFFFF"/>
    <w:lvl w:ilvl="0">
      <w:start w:val="1"/>
      <w:numFmt w:val="lowerLetter"/>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33F5996"/>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95F68A7"/>
    <w:multiLevelType w:val="multilevel"/>
    <w:tmpl w:val="FFFFFFFF"/>
    <w:lvl w:ilvl="0">
      <w:start w:val="1"/>
      <w:numFmt w:val="bullet"/>
      <w:lvlText w:val=""/>
      <w:lvlJc w:val="left"/>
      <w:pPr>
        <w:ind w:left="1080" w:hanging="360"/>
      </w:pPr>
      <w:rPr>
        <w:rFonts w:ascii="Wingdings" w:hAnsi="Wingdings" w:hint="default"/>
        <w:sz w:val="22"/>
      </w:rPr>
    </w:lvl>
    <w:lvl w:ilvl="1">
      <w:start w:val="1"/>
      <w:numFmt w:val="lowerLetter"/>
      <w:lvlText w:val="%2)"/>
      <w:lvlJc w:val="left"/>
      <w:pPr>
        <w:ind w:left="1800" w:hanging="360"/>
      </w:pPr>
      <w:rPr>
        <w:rFonts w:cs="Times New Roman"/>
        <w:sz w:val="22"/>
        <w:szCs w:val="22"/>
      </w:rPr>
    </w:lvl>
    <w:lvl w:ilvl="2">
      <w:numFmt w:val="bullet"/>
      <w:lvlText w:val=""/>
      <w:lvlJc w:val="left"/>
      <w:pPr>
        <w:ind w:left="2520" w:hanging="360"/>
      </w:pPr>
      <w:rPr>
        <w:rFonts w:ascii="Wingdings" w:hAnsi="Wingdings" w:hint="default"/>
        <w:sz w:val="22"/>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sz w:val="22"/>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sz w:val="22"/>
      </w:rPr>
    </w:lvl>
  </w:abstractNum>
  <w:abstractNum w:abstractNumId="3">
    <w:nsid w:val="7207540F"/>
    <w:multiLevelType w:val="multilevel"/>
    <w:tmpl w:val="FFFFFFFF"/>
    <w:lvl w:ilvl="0">
      <w:start w:val="1"/>
      <w:numFmt w:val="decimal"/>
      <w:lvlText w:val="%1."/>
      <w:lvlJc w:val="left"/>
      <w:pPr>
        <w:ind w:left="720" w:hanging="360"/>
      </w:pPr>
      <w:rPr>
        <w:rFonts w:cs="Times New Roman"/>
        <w:i/>
        <w:sz w:val="22"/>
        <w:szCs w:val="22"/>
      </w:rPr>
    </w:lvl>
    <w:lvl w:ilvl="1">
      <w:numFmt w:val="bullet"/>
      <w:lvlText w:val="-"/>
      <w:lvlJc w:val="left"/>
      <w:pPr>
        <w:ind w:left="1440" w:hanging="360"/>
      </w:pPr>
      <w:rPr>
        <w:rFonts w:ascii="Times New Roman" w:hAnsi="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EE9"/>
    <w:rsid w:val="00013BB7"/>
    <w:rsid w:val="00086BAD"/>
    <w:rsid w:val="001130F4"/>
    <w:rsid w:val="001D7191"/>
    <w:rsid w:val="00233F5A"/>
    <w:rsid w:val="00273172"/>
    <w:rsid w:val="002D5324"/>
    <w:rsid w:val="00310C7B"/>
    <w:rsid w:val="003B7C78"/>
    <w:rsid w:val="004750AE"/>
    <w:rsid w:val="00640135"/>
    <w:rsid w:val="00664AA0"/>
    <w:rsid w:val="0067227D"/>
    <w:rsid w:val="00681C4F"/>
    <w:rsid w:val="00731CCC"/>
    <w:rsid w:val="00903EE9"/>
    <w:rsid w:val="009D1393"/>
    <w:rsid w:val="00B36E78"/>
    <w:rsid w:val="00B45A88"/>
    <w:rsid w:val="00C03203"/>
    <w:rsid w:val="00C343D4"/>
    <w:rsid w:val="00E32C10"/>
    <w:rsid w:val="00E93367"/>
    <w:rsid w:val="00F252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E9"/>
    <w:rPr>
      <w:color w:val="000000"/>
      <w:sz w:val="24"/>
      <w:szCs w:val="24"/>
      <w:lang w:eastAsia="zh-CN" w:bidi="hi-IN"/>
    </w:rPr>
  </w:style>
  <w:style w:type="paragraph" w:styleId="Heading1">
    <w:name w:val="heading 1"/>
    <w:basedOn w:val="Normal"/>
    <w:link w:val="Heading1Char"/>
    <w:uiPriority w:val="99"/>
    <w:qFormat/>
    <w:rsid w:val="00903EE9"/>
    <w:pPr>
      <w:spacing w:before="480"/>
      <w:outlineLvl w:val="0"/>
    </w:pPr>
    <w:rPr>
      <w:b/>
      <w:color w:val="345A8A"/>
      <w:sz w:val="32"/>
    </w:rPr>
  </w:style>
  <w:style w:type="paragraph" w:styleId="Heading2">
    <w:name w:val="heading 2"/>
    <w:basedOn w:val="Normal"/>
    <w:link w:val="Heading2Char"/>
    <w:uiPriority w:val="99"/>
    <w:qFormat/>
    <w:rsid w:val="00903EE9"/>
    <w:pPr>
      <w:spacing w:before="200"/>
      <w:outlineLvl w:val="1"/>
    </w:pPr>
    <w:rPr>
      <w:b/>
      <w:color w:val="4F81BD"/>
      <w:sz w:val="26"/>
    </w:rPr>
  </w:style>
  <w:style w:type="paragraph" w:styleId="Heading3">
    <w:name w:val="heading 3"/>
    <w:basedOn w:val="Normal"/>
    <w:link w:val="Heading3Char"/>
    <w:uiPriority w:val="99"/>
    <w:qFormat/>
    <w:rsid w:val="00903EE9"/>
    <w:pPr>
      <w:spacing w:before="200"/>
      <w:outlineLvl w:val="2"/>
    </w:pPr>
    <w:rPr>
      <w:b/>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29"/>
      <w:szCs w:val="29"/>
      <w:lang w:eastAsia="zh-CN" w:bidi="hi-IN"/>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5"/>
      <w:szCs w:val="25"/>
      <w:lang w:eastAsia="zh-CN" w:bidi="hi-IN"/>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3"/>
      <w:szCs w:val="23"/>
      <w:lang w:eastAsia="zh-CN" w:bidi="hi-IN"/>
    </w:rPr>
  </w:style>
  <w:style w:type="character" w:customStyle="1" w:styleId="WW8Num1z0">
    <w:name w:val="WW8Num1z0"/>
    <w:uiPriority w:val="99"/>
    <w:rsid w:val="00903EE9"/>
  </w:style>
  <w:style w:type="character" w:customStyle="1" w:styleId="WW8Num1z1">
    <w:name w:val="WW8Num1z1"/>
    <w:uiPriority w:val="99"/>
    <w:rsid w:val="00903EE9"/>
  </w:style>
  <w:style w:type="character" w:customStyle="1" w:styleId="WW8Num1z2">
    <w:name w:val="WW8Num1z2"/>
    <w:uiPriority w:val="99"/>
    <w:rsid w:val="00903EE9"/>
  </w:style>
  <w:style w:type="character" w:customStyle="1" w:styleId="WW8Num1z3">
    <w:name w:val="WW8Num1z3"/>
    <w:uiPriority w:val="99"/>
    <w:rsid w:val="00903EE9"/>
  </w:style>
  <w:style w:type="character" w:customStyle="1" w:styleId="WW8Num1z4">
    <w:name w:val="WW8Num1z4"/>
    <w:uiPriority w:val="99"/>
    <w:rsid w:val="00903EE9"/>
  </w:style>
  <w:style w:type="character" w:customStyle="1" w:styleId="WW8Num1z5">
    <w:name w:val="WW8Num1z5"/>
    <w:uiPriority w:val="99"/>
    <w:rsid w:val="00903EE9"/>
  </w:style>
  <w:style w:type="character" w:customStyle="1" w:styleId="WW8Num1z6">
    <w:name w:val="WW8Num1z6"/>
    <w:uiPriority w:val="99"/>
    <w:rsid w:val="00903EE9"/>
  </w:style>
  <w:style w:type="character" w:customStyle="1" w:styleId="WW8Num1z7">
    <w:name w:val="WW8Num1z7"/>
    <w:uiPriority w:val="99"/>
    <w:rsid w:val="00903EE9"/>
  </w:style>
  <w:style w:type="character" w:customStyle="1" w:styleId="WW8Num1z8">
    <w:name w:val="WW8Num1z8"/>
    <w:uiPriority w:val="99"/>
    <w:rsid w:val="00903EE9"/>
  </w:style>
  <w:style w:type="character" w:customStyle="1" w:styleId="WW8Num2z0">
    <w:name w:val="WW8Num2z0"/>
    <w:uiPriority w:val="99"/>
    <w:rsid w:val="00903EE9"/>
    <w:rPr>
      <w:rFonts w:ascii="Verdana" w:hAnsi="Verdana"/>
      <w:sz w:val="40"/>
    </w:rPr>
  </w:style>
  <w:style w:type="character" w:customStyle="1" w:styleId="WW8Num2z1">
    <w:name w:val="WW8Num2z1"/>
    <w:uiPriority w:val="99"/>
    <w:rsid w:val="00903EE9"/>
    <w:rPr>
      <w:rFonts w:ascii="Courier New" w:hAnsi="Courier New"/>
    </w:rPr>
  </w:style>
  <w:style w:type="character" w:customStyle="1" w:styleId="WW8Num2z2">
    <w:name w:val="WW8Num2z2"/>
    <w:uiPriority w:val="99"/>
    <w:rsid w:val="00903EE9"/>
    <w:rPr>
      <w:rFonts w:ascii="Wingdings" w:hAnsi="Wingdings"/>
    </w:rPr>
  </w:style>
  <w:style w:type="character" w:customStyle="1" w:styleId="WW8Num2z3">
    <w:name w:val="WW8Num2z3"/>
    <w:uiPriority w:val="99"/>
    <w:rsid w:val="00903EE9"/>
    <w:rPr>
      <w:rFonts w:ascii="Symbol" w:hAnsi="Symbol"/>
    </w:rPr>
  </w:style>
  <w:style w:type="character" w:customStyle="1" w:styleId="WW8Num3z0">
    <w:name w:val="WW8Num3z0"/>
    <w:uiPriority w:val="99"/>
    <w:rsid w:val="00903EE9"/>
    <w:rPr>
      <w:rFonts w:ascii="Verdana" w:hAnsi="Verdana"/>
      <w:sz w:val="40"/>
    </w:rPr>
  </w:style>
  <w:style w:type="character" w:customStyle="1" w:styleId="WW8Num3z1">
    <w:name w:val="WW8Num3z1"/>
    <w:uiPriority w:val="99"/>
    <w:rsid w:val="00903EE9"/>
    <w:rPr>
      <w:rFonts w:ascii="Courier New" w:hAnsi="Courier New"/>
    </w:rPr>
  </w:style>
  <w:style w:type="character" w:customStyle="1" w:styleId="WW8Num3z2">
    <w:name w:val="WW8Num3z2"/>
    <w:uiPriority w:val="99"/>
    <w:rsid w:val="00903EE9"/>
    <w:rPr>
      <w:rFonts w:ascii="Wingdings" w:hAnsi="Wingdings"/>
    </w:rPr>
  </w:style>
  <w:style w:type="character" w:customStyle="1" w:styleId="WW8Num3z3">
    <w:name w:val="WW8Num3z3"/>
    <w:uiPriority w:val="99"/>
    <w:rsid w:val="00903EE9"/>
    <w:rPr>
      <w:rFonts w:ascii="Symbol" w:hAnsi="Symbol"/>
    </w:rPr>
  </w:style>
  <w:style w:type="character" w:customStyle="1" w:styleId="WW8Num4z0">
    <w:name w:val="WW8Num4z0"/>
    <w:uiPriority w:val="99"/>
    <w:rsid w:val="00903EE9"/>
    <w:rPr>
      <w:rFonts w:ascii="Arial" w:hAnsi="Arial"/>
      <w:b/>
      <w:sz w:val="22"/>
    </w:rPr>
  </w:style>
  <w:style w:type="character" w:customStyle="1" w:styleId="WW8Num4z1">
    <w:name w:val="WW8Num4z1"/>
    <w:uiPriority w:val="99"/>
    <w:rsid w:val="00903EE9"/>
  </w:style>
  <w:style w:type="character" w:customStyle="1" w:styleId="WW8Num4z2">
    <w:name w:val="WW8Num4z2"/>
    <w:uiPriority w:val="99"/>
    <w:rsid w:val="00903EE9"/>
  </w:style>
  <w:style w:type="character" w:customStyle="1" w:styleId="WW8Num4z3">
    <w:name w:val="WW8Num4z3"/>
    <w:uiPriority w:val="99"/>
    <w:rsid w:val="00903EE9"/>
  </w:style>
  <w:style w:type="character" w:customStyle="1" w:styleId="WW8Num4z4">
    <w:name w:val="WW8Num4z4"/>
    <w:uiPriority w:val="99"/>
    <w:rsid w:val="00903EE9"/>
  </w:style>
  <w:style w:type="character" w:customStyle="1" w:styleId="WW8Num4z5">
    <w:name w:val="WW8Num4z5"/>
    <w:uiPriority w:val="99"/>
    <w:rsid w:val="00903EE9"/>
  </w:style>
  <w:style w:type="character" w:customStyle="1" w:styleId="WW8Num4z6">
    <w:name w:val="WW8Num4z6"/>
    <w:uiPriority w:val="99"/>
    <w:rsid w:val="00903EE9"/>
  </w:style>
  <w:style w:type="character" w:customStyle="1" w:styleId="WW8Num4z7">
    <w:name w:val="WW8Num4z7"/>
    <w:uiPriority w:val="99"/>
    <w:rsid w:val="00903EE9"/>
  </w:style>
  <w:style w:type="character" w:customStyle="1" w:styleId="WW8Num4z8">
    <w:name w:val="WW8Num4z8"/>
    <w:uiPriority w:val="99"/>
    <w:rsid w:val="00903EE9"/>
  </w:style>
  <w:style w:type="character" w:customStyle="1" w:styleId="WW8Num5z0">
    <w:name w:val="WW8Num5z0"/>
    <w:uiPriority w:val="99"/>
    <w:rsid w:val="00903EE9"/>
    <w:rPr>
      <w:i/>
      <w:sz w:val="22"/>
    </w:rPr>
  </w:style>
  <w:style w:type="character" w:customStyle="1" w:styleId="WW8Num5z1">
    <w:name w:val="WW8Num5z1"/>
    <w:uiPriority w:val="99"/>
    <w:rsid w:val="00903EE9"/>
    <w:rPr>
      <w:rFonts w:ascii="Times New Roman" w:hAnsi="Times New Roman"/>
    </w:rPr>
  </w:style>
  <w:style w:type="character" w:customStyle="1" w:styleId="WW8Num5z2">
    <w:name w:val="WW8Num5z2"/>
    <w:uiPriority w:val="99"/>
    <w:rsid w:val="00903EE9"/>
  </w:style>
  <w:style w:type="character" w:customStyle="1" w:styleId="WW8Num5z3">
    <w:name w:val="WW8Num5z3"/>
    <w:uiPriority w:val="99"/>
    <w:rsid w:val="00903EE9"/>
  </w:style>
  <w:style w:type="character" w:customStyle="1" w:styleId="WW8Num5z4">
    <w:name w:val="WW8Num5z4"/>
    <w:uiPriority w:val="99"/>
    <w:rsid w:val="00903EE9"/>
  </w:style>
  <w:style w:type="character" w:customStyle="1" w:styleId="WW8Num5z5">
    <w:name w:val="WW8Num5z5"/>
    <w:uiPriority w:val="99"/>
    <w:rsid w:val="00903EE9"/>
  </w:style>
  <w:style w:type="character" w:customStyle="1" w:styleId="WW8Num5z6">
    <w:name w:val="WW8Num5z6"/>
    <w:uiPriority w:val="99"/>
    <w:rsid w:val="00903EE9"/>
  </w:style>
  <w:style w:type="character" w:customStyle="1" w:styleId="WW8Num5z7">
    <w:name w:val="WW8Num5z7"/>
    <w:uiPriority w:val="99"/>
    <w:rsid w:val="00903EE9"/>
  </w:style>
  <w:style w:type="character" w:customStyle="1" w:styleId="WW8Num5z8">
    <w:name w:val="WW8Num5z8"/>
    <w:uiPriority w:val="99"/>
    <w:rsid w:val="00903EE9"/>
  </w:style>
  <w:style w:type="character" w:customStyle="1" w:styleId="WW8Num6z0">
    <w:name w:val="WW8Num6z0"/>
    <w:uiPriority w:val="99"/>
    <w:rsid w:val="00903EE9"/>
    <w:rPr>
      <w:rFonts w:ascii="Verdana" w:hAnsi="Verdana"/>
      <w:b/>
      <w:sz w:val="40"/>
    </w:rPr>
  </w:style>
  <w:style w:type="character" w:customStyle="1" w:styleId="WW8Num6z1">
    <w:name w:val="WW8Num6z1"/>
    <w:uiPriority w:val="99"/>
    <w:rsid w:val="00903EE9"/>
    <w:rPr>
      <w:rFonts w:ascii="Courier New" w:hAnsi="Courier New"/>
    </w:rPr>
  </w:style>
  <w:style w:type="character" w:customStyle="1" w:styleId="WW8Num6z2">
    <w:name w:val="WW8Num6z2"/>
    <w:uiPriority w:val="99"/>
    <w:rsid w:val="00903EE9"/>
    <w:rPr>
      <w:rFonts w:ascii="Wingdings" w:hAnsi="Wingdings"/>
    </w:rPr>
  </w:style>
  <w:style w:type="character" w:customStyle="1" w:styleId="WW8Num6z3">
    <w:name w:val="WW8Num6z3"/>
    <w:uiPriority w:val="99"/>
    <w:rsid w:val="00903EE9"/>
    <w:rPr>
      <w:rFonts w:ascii="Symbol" w:hAnsi="Symbol"/>
    </w:rPr>
  </w:style>
  <w:style w:type="character" w:customStyle="1" w:styleId="WW8Num7z0">
    <w:name w:val="WW8Num7z0"/>
    <w:uiPriority w:val="99"/>
    <w:rsid w:val="00903EE9"/>
    <w:rPr>
      <w:sz w:val="22"/>
    </w:rPr>
  </w:style>
  <w:style w:type="character" w:customStyle="1" w:styleId="WW8Num7z1">
    <w:name w:val="WW8Num7z1"/>
    <w:uiPriority w:val="99"/>
    <w:rsid w:val="00903EE9"/>
  </w:style>
  <w:style w:type="character" w:customStyle="1" w:styleId="WW8Num7z2">
    <w:name w:val="WW8Num7z2"/>
    <w:uiPriority w:val="99"/>
    <w:rsid w:val="00903EE9"/>
  </w:style>
  <w:style w:type="character" w:customStyle="1" w:styleId="WW8Num7z3">
    <w:name w:val="WW8Num7z3"/>
    <w:uiPriority w:val="99"/>
    <w:rsid w:val="00903EE9"/>
  </w:style>
  <w:style w:type="character" w:customStyle="1" w:styleId="WW8Num7z4">
    <w:name w:val="WW8Num7z4"/>
    <w:uiPriority w:val="99"/>
    <w:rsid w:val="00903EE9"/>
  </w:style>
  <w:style w:type="character" w:customStyle="1" w:styleId="WW8Num7z5">
    <w:name w:val="WW8Num7z5"/>
    <w:uiPriority w:val="99"/>
    <w:rsid w:val="00903EE9"/>
  </w:style>
  <w:style w:type="character" w:customStyle="1" w:styleId="WW8Num7z6">
    <w:name w:val="WW8Num7z6"/>
    <w:uiPriority w:val="99"/>
    <w:rsid w:val="00903EE9"/>
  </w:style>
  <w:style w:type="character" w:customStyle="1" w:styleId="WW8Num7z7">
    <w:name w:val="WW8Num7z7"/>
    <w:uiPriority w:val="99"/>
    <w:rsid w:val="00903EE9"/>
  </w:style>
  <w:style w:type="character" w:customStyle="1" w:styleId="WW8Num7z8">
    <w:name w:val="WW8Num7z8"/>
    <w:uiPriority w:val="99"/>
    <w:rsid w:val="00903EE9"/>
  </w:style>
  <w:style w:type="character" w:customStyle="1" w:styleId="WW8Num8z0">
    <w:name w:val="WW8Num8z0"/>
    <w:uiPriority w:val="99"/>
    <w:rsid w:val="00903EE9"/>
    <w:rPr>
      <w:rFonts w:ascii="Verdana" w:hAnsi="Verdana"/>
      <w:b/>
      <w:sz w:val="40"/>
    </w:rPr>
  </w:style>
  <w:style w:type="character" w:customStyle="1" w:styleId="WW8Num8z1">
    <w:name w:val="WW8Num8z1"/>
    <w:uiPriority w:val="99"/>
    <w:rsid w:val="00903EE9"/>
    <w:rPr>
      <w:rFonts w:ascii="Courier New" w:hAnsi="Courier New"/>
    </w:rPr>
  </w:style>
  <w:style w:type="character" w:customStyle="1" w:styleId="WW8Num8z2">
    <w:name w:val="WW8Num8z2"/>
    <w:uiPriority w:val="99"/>
    <w:rsid w:val="00903EE9"/>
    <w:rPr>
      <w:rFonts w:ascii="Wingdings" w:hAnsi="Wingdings"/>
    </w:rPr>
  </w:style>
  <w:style w:type="character" w:customStyle="1" w:styleId="WW8Num8z3">
    <w:name w:val="WW8Num8z3"/>
    <w:uiPriority w:val="99"/>
    <w:rsid w:val="00903EE9"/>
    <w:rPr>
      <w:rFonts w:ascii="Symbol" w:hAnsi="Symbol"/>
    </w:rPr>
  </w:style>
  <w:style w:type="character" w:customStyle="1" w:styleId="WW8Num9z0">
    <w:name w:val="WW8Num9z0"/>
    <w:uiPriority w:val="99"/>
    <w:rsid w:val="00903EE9"/>
    <w:rPr>
      <w:b/>
      <w:i/>
    </w:rPr>
  </w:style>
  <w:style w:type="character" w:customStyle="1" w:styleId="WW8Num9z1">
    <w:name w:val="WW8Num9z1"/>
    <w:uiPriority w:val="99"/>
    <w:rsid w:val="00903EE9"/>
    <w:rPr>
      <w:rFonts w:ascii="Arial" w:hAnsi="Arial"/>
      <w:sz w:val="22"/>
    </w:rPr>
  </w:style>
  <w:style w:type="character" w:customStyle="1" w:styleId="WW8Num9z2">
    <w:name w:val="WW8Num9z2"/>
    <w:uiPriority w:val="99"/>
    <w:rsid w:val="00903EE9"/>
    <w:rPr>
      <w:rFonts w:ascii="Wingdings" w:hAnsi="Wingdings"/>
      <w:b/>
      <w:i/>
    </w:rPr>
  </w:style>
  <w:style w:type="character" w:customStyle="1" w:styleId="WW8Num9z3">
    <w:name w:val="WW8Num9z3"/>
    <w:uiPriority w:val="99"/>
    <w:rsid w:val="00903EE9"/>
  </w:style>
  <w:style w:type="character" w:customStyle="1" w:styleId="WW8Num9z4">
    <w:name w:val="WW8Num9z4"/>
    <w:uiPriority w:val="99"/>
    <w:rsid w:val="00903EE9"/>
  </w:style>
  <w:style w:type="character" w:customStyle="1" w:styleId="WW8Num9z5">
    <w:name w:val="WW8Num9z5"/>
    <w:uiPriority w:val="99"/>
    <w:rsid w:val="00903EE9"/>
  </w:style>
  <w:style w:type="character" w:customStyle="1" w:styleId="WW8Num9z6">
    <w:name w:val="WW8Num9z6"/>
    <w:uiPriority w:val="99"/>
    <w:rsid w:val="00903EE9"/>
  </w:style>
  <w:style w:type="character" w:customStyle="1" w:styleId="WW8Num9z7">
    <w:name w:val="WW8Num9z7"/>
    <w:uiPriority w:val="99"/>
    <w:rsid w:val="00903EE9"/>
  </w:style>
  <w:style w:type="character" w:customStyle="1" w:styleId="WW8Num9z8">
    <w:name w:val="WW8Num9z8"/>
    <w:uiPriority w:val="99"/>
    <w:rsid w:val="00903EE9"/>
  </w:style>
  <w:style w:type="character" w:customStyle="1" w:styleId="WW8Num10z0">
    <w:name w:val="WW8Num10z0"/>
    <w:uiPriority w:val="99"/>
    <w:rsid w:val="00903EE9"/>
    <w:rPr>
      <w:rFonts w:ascii="Wingdings" w:hAnsi="Wingdings"/>
      <w:sz w:val="22"/>
    </w:rPr>
  </w:style>
  <w:style w:type="character" w:customStyle="1" w:styleId="WW8Num10z1">
    <w:name w:val="WW8Num10z1"/>
    <w:uiPriority w:val="99"/>
    <w:rsid w:val="00903EE9"/>
    <w:rPr>
      <w:rFonts w:ascii="Arial" w:hAnsi="Arial"/>
      <w:sz w:val="22"/>
    </w:rPr>
  </w:style>
  <w:style w:type="character" w:customStyle="1" w:styleId="WW8Num10z3">
    <w:name w:val="WW8Num10z3"/>
    <w:uiPriority w:val="99"/>
    <w:rsid w:val="00903EE9"/>
    <w:rPr>
      <w:rFonts w:ascii="Symbol" w:hAnsi="Symbol"/>
    </w:rPr>
  </w:style>
  <w:style w:type="character" w:customStyle="1" w:styleId="WW8Num10z4">
    <w:name w:val="WW8Num10z4"/>
    <w:uiPriority w:val="99"/>
    <w:rsid w:val="00903EE9"/>
    <w:rPr>
      <w:rFonts w:ascii="Courier New" w:hAnsi="Courier New"/>
    </w:rPr>
  </w:style>
  <w:style w:type="character" w:customStyle="1" w:styleId="WW8Num11z0">
    <w:name w:val="WW8Num11z0"/>
    <w:uiPriority w:val="99"/>
    <w:rsid w:val="00903EE9"/>
    <w:rPr>
      <w:rFonts w:ascii="Symbol" w:hAnsi="Symbol"/>
      <w:sz w:val="20"/>
    </w:rPr>
  </w:style>
  <w:style w:type="character" w:customStyle="1" w:styleId="WW8Num11z1">
    <w:name w:val="WW8Num11z1"/>
    <w:uiPriority w:val="99"/>
    <w:rsid w:val="00903EE9"/>
    <w:rPr>
      <w:rFonts w:ascii="Courier New" w:hAnsi="Courier New"/>
      <w:sz w:val="20"/>
    </w:rPr>
  </w:style>
  <w:style w:type="character" w:customStyle="1" w:styleId="WW8Num11z2">
    <w:name w:val="WW8Num11z2"/>
    <w:uiPriority w:val="99"/>
    <w:rsid w:val="00903EE9"/>
    <w:rPr>
      <w:rFonts w:ascii="Wingdings" w:hAnsi="Wingdings"/>
      <w:sz w:val="20"/>
    </w:rPr>
  </w:style>
  <w:style w:type="character" w:customStyle="1" w:styleId="WW8Num12z0">
    <w:name w:val="WW8Num12z0"/>
    <w:uiPriority w:val="99"/>
    <w:rsid w:val="00903EE9"/>
    <w:rPr>
      <w:rFonts w:ascii="Times New Roman" w:hAnsi="Times New Roman"/>
    </w:rPr>
  </w:style>
  <w:style w:type="character" w:customStyle="1" w:styleId="WW8Num12z1">
    <w:name w:val="WW8Num12z1"/>
    <w:uiPriority w:val="99"/>
    <w:rsid w:val="00903EE9"/>
    <w:rPr>
      <w:rFonts w:ascii="Courier New" w:hAnsi="Courier New"/>
    </w:rPr>
  </w:style>
  <w:style w:type="character" w:customStyle="1" w:styleId="WW8Num12z2">
    <w:name w:val="WW8Num12z2"/>
    <w:uiPriority w:val="99"/>
    <w:rsid w:val="00903EE9"/>
    <w:rPr>
      <w:rFonts w:ascii="Wingdings" w:hAnsi="Wingdings"/>
    </w:rPr>
  </w:style>
  <w:style w:type="character" w:customStyle="1" w:styleId="WW8Num12z3">
    <w:name w:val="WW8Num12z3"/>
    <w:uiPriority w:val="99"/>
    <w:rsid w:val="00903EE9"/>
    <w:rPr>
      <w:rFonts w:ascii="Symbol" w:hAnsi="Symbol"/>
    </w:rPr>
  </w:style>
  <w:style w:type="character" w:customStyle="1" w:styleId="WW8Num13z0">
    <w:name w:val="WW8Num13z0"/>
    <w:uiPriority w:val="99"/>
    <w:rsid w:val="00903EE9"/>
    <w:rPr>
      <w:rFonts w:ascii="Verdana" w:hAnsi="Verdana"/>
      <w:b/>
      <w:sz w:val="40"/>
    </w:rPr>
  </w:style>
  <w:style w:type="character" w:customStyle="1" w:styleId="WW8Num13z1">
    <w:name w:val="WW8Num13z1"/>
    <w:uiPriority w:val="99"/>
    <w:rsid w:val="00903EE9"/>
    <w:rPr>
      <w:rFonts w:ascii="Courier New" w:hAnsi="Courier New"/>
    </w:rPr>
  </w:style>
  <w:style w:type="character" w:customStyle="1" w:styleId="WW8Num13z2">
    <w:name w:val="WW8Num13z2"/>
    <w:uiPriority w:val="99"/>
    <w:rsid w:val="00903EE9"/>
    <w:rPr>
      <w:rFonts w:ascii="Wingdings" w:hAnsi="Wingdings"/>
    </w:rPr>
  </w:style>
  <w:style w:type="character" w:customStyle="1" w:styleId="WW8Num13z3">
    <w:name w:val="WW8Num13z3"/>
    <w:uiPriority w:val="99"/>
    <w:rsid w:val="00903EE9"/>
    <w:rPr>
      <w:rFonts w:ascii="Symbol" w:hAnsi="Symbol"/>
    </w:rPr>
  </w:style>
  <w:style w:type="character" w:customStyle="1" w:styleId="WW8Num14z0">
    <w:name w:val="WW8Num14z0"/>
    <w:uiPriority w:val="99"/>
    <w:rsid w:val="00903EE9"/>
    <w:rPr>
      <w:rFonts w:ascii="Verdana" w:hAnsi="Verdana"/>
      <w:sz w:val="36"/>
    </w:rPr>
  </w:style>
  <w:style w:type="character" w:customStyle="1" w:styleId="WW8Num14z1">
    <w:name w:val="WW8Num14z1"/>
    <w:uiPriority w:val="99"/>
    <w:rsid w:val="00903EE9"/>
    <w:rPr>
      <w:rFonts w:ascii="Courier New" w:hAnsi="Courier New"/>
    </w:rPr>
  </w:style>
  <w:style w:type="character" w:customStyle="1" w:styleId="WW8Num14z2">
    <w:name w:val="WW8Num14z2"/>
    <w:uiPriority w:val="99"/>
    <w:rsid w:val="00903EE9"/>
    <w:rPr>
      <w:rFonts w:ascii="Wingdings" w:hAnsi="Wingdings"/>
    </w:rPr>
  </w:style>
  <w:style w:type="character" w:customStyle="1" w:styleId="WW8Num14z3">
    <w:name w:val="WW8Num14z3"/>
    <w:uiPriority w:val="99"/>
    <w:rsid w:val="00903EE9"/>
    <w:rPr>
      <w:rFonts w:ascii="Symbol" w:hAnsi="Symbol"/>
    </w:rPr>
  </w:style>
  <w:style w:type="character" w:customStyle="1" w:styleId="WW8Num15z0">
    <w:name w:val="WW8Num15z0"/>
    <w:uiPriority w:val="99"/>
    <w:rsid w:val="00903EE9"/>
    <w:rPr>
      <w:rFonts w:ascii="Verdana" w:hAnsi="Verdana"/>
      <w:b/>
      <w:sz w:val="40"/>
    </w:rPr>
  </w:style>
  <w:style w:type="character" w:customStyle="1" w:styleId="WW8Num15z1">
    <w:name w:val="WW8Num15z1"/>
    <w:uiPriority w:val="99"/>
    <w:rsid w:val="00903EE9"/>
    <w:rPr>
      <w:rFonts w:ascii="Courier New" w:hAnsi="Courier New"/>
    </w:rPr>
  </w:style>
  <w:style w:type="character" w:customStyle="1" w:styleId="WW8Num15z2">
    <w:name w:val="WW8Num15z2"/>
    <w:uiPriority w:val="99"/>
    <w:rsid w:val="00903EE9"/>
    <w:rPr>
      <w:rFonts w:ascii="Wingdings" w:hAnsi="Wingdings"/>
    </w:rPr>
  </w:style>
  <w:style w:type="character" w:customStyle="1" w:styleId="WW8Num15z3">
    <w:name w:val="WW8Num15z3"/>
    <w:uiPriority w:val="99"/>
    <w:rsid w:val="00903EE9"/>
    <w:rPr>
      <w:rFonts w:ascii="Symbol" w:hAnsi="Symbol"/>
    </w:rPr>
  </w:style>
  <w:style w:type="character" w:customStyle="1" w:styleId="WW8Num16z0">
    <w:name w:val="WW8Num16z0"/>
    <w:uiPriority w:val="99"/>
    <w:rsid w:val="00903EE9"/>
    <w:rPr>
      <w:rFonts w:ascii="Verdana" w:hAnsi="Verdana"/>
      <w:sz w:val="40"/>
    </w:rPr>
  </w:style>
  <w:style w:type="character" w:customStyle="1" w:styleId="WW8Num16z1">
    <w:name w:val="WW8Num16z1"/>
    <w:uiPriority w:val="99"/>
    <w:rsid w:val="00903EE9"/>
    <w:rPr>
      <w:rFonts w:ascii="Courier New" w:hAnsi="Courier New"/>
    </w:rPr>
  </w:style>
  <w:style w:type="character" w:customStyle="1" w:styleId="WW8Num16z2">
    <w:name w:val="WW8Num16z2"/>
    <w:uiPriority w:val="99"/>
    <w:rsid w:val="00903EE9"/>
    <w:rPr>
      <w:rFonts w:ascii="Wingdings" w:hAnsi="Wingdings"/>
    </w:rPr>
  </w:style>
  <w:style w:type="character" w:customStyle="1" w:styleId="WW8Num16z3">
    <w:name w:val="WW8Num16z3"/>
    <w:uiPriority w:val="99"/>
    <w:rsid w:val="00903EE9"/>
    <w:rPr>
      <w:rFonts w:ascii="Symbol" w:hAnsi="Symbol"/>
    </w:rPr>
  </w:style>
  <w:style w:type="character" w:customStyle="1" w:styleId="WW8Num17z0">
    <w:name w:val="WW8Num17z0"/>
    <w:uiPriority w:val="99"/>
    <w:rsid w:val="00903EE9"/>
    <w:rPr>
      <w:rFonts w:ascii="Verdana" w:hAnsi="Verdana"/>
      <w:sz w:val="40"/>
    </w:rPr>
  </w:style>
  <w:style w:type="character" w:customStyle="1" w:styleId="WW8Num17z1">
    <w:name w:val="WW8Num17z1"/>
    <w:uiPriority w:val="99"/>
    <w:rsid w:val="00903EE9"/>
    <w:rPr>
      <w:rFonts w:ascii="Courier New" w:hAnsi="Courier New"/>
    </w:rPr>
  </w:style>
  <w:style w:type="character" w:customStyle="1" w:styleId="WW8Num17z2">
    <w:name w:val="WW8Num17z2"/>
    <w:uiPriority w:val="99"/>
    <w:rsid w:val="00903EE9"/>
    <w:rPr>
      <w:rFonts w:ascii="Wingdings" w:hAnsi="Wingdings"/>
    </w:rPr>
  </w:style>
  <w:style w:type="character" w:customStyle="1" w:styleId="WW8Num17z3">
    <w:name w:val="WW8Num17z3"/>
    <w:uiPriority w:val="99"/>
    <w:rsid w:val="00903EE9"/>
    <w:rPr>
      <w:rFonts w:ascii="Symbol" w:hAnsi="Symbol"/>
    </w:rPr>
  </w:style>
  <w:style w:type="character" w:customStyle="1" w:styleId="WW8Num18z0">
    <w:name w:val="WW8Num18z0"/>
    <w:uiPriority w:val="99"/>
    <w:rsid w:val="00903EE9"/>
    <w:rPr>
      <w:rFonts w:ascii="Wingdings" w:hAnsi="Wingdings"/>
    </w:rPr>
  </w:style>
  <w:style w:type="character" w:customStyle="1" w:styleId="WW8Num18z1">
    <w:name w:val="WW8Num18z1"/>
    <w:uiPriority w:val="99"/>
    <w:rsid w:val="00903EE9"/>
    <w:rPr>
      <w:rFonts w:ascii="Courier New" w:hAnsi="Courier New"/>
    </w:rPr>
  </w:style>
  <w:style w:type="character" w:customStyle="1" w:styleId="WW8Num18z3">
    <w:name w:val="WW8Num18z3"/>
    <w:uiPriority w:val="99"/>
    <w:rsid w:val="00903EE9"/>
    <w:rPr>
      <w:rFonts w:ascii="Symbol" w:hAnsi="Symbol"/>
    </w:rPr>
  </w:style>
  <w:style w:type="character" w:customStyle="1" w:styleId="WW8Num19z0">
    <w:name w:val="WW8Num19z0"/>
    <w:uiPriority w:val="99"/>
    <w:rsid w:val="00903EE9"/>
    <w:rPr>
      <w:rFonts w:ascii="Verdana" w:hAnsi="Verdana"/>
      <w:b/>
      <w:sz w:val="40"/>
    </w:rPr>
  </w:style>
  <w:style w:type="character" w:customStyle="1" w:styleId="WW8Num19z1">
    <w:name w:val="WW8Num19z1"/>
    <w:uiPriority w:val="99"/>
    <w:rsid w:val="00903EE9"/>
    <w:rPr>
      <w:rFonts w:ascii="Courier New" w:hAnsi="Courier New"/>
    </w:rPr>
  </w:style>
  <w:style w:type="character" w:customStyle="1" w:styleId="WW8Num19z2">
    <w:name w:val="WW8Num19z2"/>
    <w:uiPriority w:val="99"/>
    <w:rsid w:val="00903EE9"/>
    <w:rPr>
      <w:rFonts w:ascii="Wingdings" w:hAnsi="Wingdings"/>
    </w:rPr>
  </w:style>
  <w:style w:type="character" w:customStyle="1" w:styleId="WW8Num19z3">
    <w:name w:val="WW8Num19z3"/>
    <w:uiPriority w:val="99"/>
    <w:rsid w:val="00903EE9"/>
    <w:rPr>
      <w:rFonts w:ascii="Symbol" w:hAnsi="Symbol"/>
    </w:rPr>
  </w:style>
  <w:style w:type="character" w:customStyle="1" w:styleId="WW8Num20z0">
    <w:name w:val="WW8Num20z0"/>
    <w:uiPriority w:val="99"/>
    <w:rsid w:val="00903EE9"/>
    <w:rPr>
      <w:b/>
      <w:i/>
    </w:rPr>
  </w:style>
  <w:style w:type="character" w:customStyle="1" w:styleId="WW8Num20z1">
    <w:name w:val="WW8Num20z1"/>
    <w:uiPriority w:val="99"/>
    <w:rsid w:val="00903EE9"/>
    <w:rPr>
      <w:rFonts w:ascii="Arial" w:hAnsi="Arial"/>
      <w:sz w:val="22"/>
    </w:rPr>
  </w:style>
  <w:style w:type="character" w:customStyle="1" w:styleId="WW8Num20z2">
    <w:name w:val="WW8Num20z2"/>
    <w:uiPriority w:val="99"/>
    <w:rsid w:val="00903EE9"/>
    <w:rPr>
      <w:rFonts w:ascii="Wingdings" w:hAnsi="Wingdings"/>
      <w:b/>
      <w:i/>
    </w:rPr>
  </w:style>
  <w:style w:type="character" w:customStyle="1" w:styleId="WW8Num20z3">
    <w:name w:val="WW8Num20z3"/>
    <w:uiPriority w:val="99"/>
    <w:rsid w:val="00903EE9"/>
    <w:rPr>
      <w:rFonts w:ascii="Arial" w:hAnsi="Arial"/>
    </w:rPr>
  </w:style>
  <w:style w:type="character" w:customStyle="1" w:styleId="WW8Num20z4">
    <w:name w:val="WW8Num20z4"/>
    <w:uiPriority w:val="99"/>
    <w:rsid w:val="00903EE9"/>
  </w:style>
  <w:style w:type="character" w:customStyle="1" w:styleId="WW8Num20z5">
    <w:name w:val="WW8Num20z5"/>
    <w:uiPriority w:val="99"/>
    <w:rsid w:val="00903EE9"/>
  </w:style>
  <w:style w:type="character" w:customStyle="1" w:styleId="WW8Num20z6">
    <w:name w:val="WW8Num20z6"/>
    <w:uiPriority w:val="99"/>
    <w:rsid w:val="00903EE9"/>
  </w:style>
  <w:style w:type="character" w:customStyle="1" w:styleId="WW8Num20z7">
    <w:name w:val="WW8Num20z7"/>
    <w:uiPriority w:val="99"/>
    <w:rsid w:val="00903EE9"/>
  </w:style>
  <w:style w:type="character" w:customStyle="1" w:styleId="WW8Num20z8">
    <w:name w:val="WW8Num20z8"/>
    <w:uiPriority w:val="99"/>
    <w:rsid w:val="00903EE9"/>
  </w:style>
  <w:style w:type="character" w:customStyle="1" w:styleId="WW8Num21z0">
    <w:name w:val="WW8Num21z0"/>
    <w:uiPriority w:val="99"/>
    <w:rsid w:val="00903EE9"/>
    <w:rPr>
      <w:sz w:val="20"/>
    </w:rPr>
  </w:style>
  <w:style w:type="character" w:customStyle="1" w:styleId="WW8Num21z1">
    <w:name w:val="WW8Num21z1"/>
    <w:uiPriority w:val="99"/>
    <w:rsid w:val="00903EE9"/>
    <w:rPr>
      <w:rFonts w:ascii="Courier New" w:hAnsi="Courier New"/>
    </w:rPr>
  </w:style>
  <w:style w:type="character" w:customStyle="1" w:styleId="WW8Num21z2">
    <w:name w:val="WW8Num21z2"/>
    <w:uiPriority w:val="99"/>
    <w:rsid w:val="00903EE9"/>
    <w:rPr>
      <w:rFonts w:ascii="Wingdings" w:hAnsi="Wingdings"/>
    </w:rPr>
  </w:style>
  <w:style w:type="character" w:customStyle="1" w:styleId="WW8Num21z3">
    <w:name w:val="WW8Num21z3"/>
    <w:uiPriority w:val="99"/>
    <w:rsid w:val="00903EE9"/>
    <w:rPr>
      <w:rFonts w:ascii="Symbol" w:hAnsi="Symbol"/>
    </w:rPr>
  </w:style>
  <w:style w:type="character" w:customStyle="1" w:styleId="WW8Num22z0">
    <w:name w:val="WW8Num22z0"/>
    <w:uiPriority w:val="99"/>
    <w:rsid w:val="00903EE9"/>
    <w:rPr>
      <w:rFonts w:ascii="Verdana" w:hAnsi="Verdana"/>
      <w:b/>
      <w:sz w:val="40"/>
    </w:rPr>
  </w:style>
  <w:style w:type="character" w:customStyle="1" w:styleId="WW8Num22z1">
    <w:name w:val="WW8Num22z1"/>
    <w:uiPriority w:val="99"/>
    <w:rsid w:val="00903EE9"/>
    <w:rPr>
      <w:rFonts w:ascii="Courier New" w:hAnsi="Courier New"/>
    </w:rPr>
  </w:style>
  <w:style w:type="character" w:customStyle="1" w:styleId="WW8Num22z2">
    <w:name w:val="WW8Num22z2"/>
    <w:uiPriority w:val="99"/>
    <w:rsid w:val="00903EE9"/>
    <w:rPr>
      <w:rFonts w:ascii="Wingdings" w:hAnsi="Wingdings"/>
    </w:rPr>
  </w:style>
  <w:style w:type="character" w:customStyle="1" w:styleId="WW8Num22z3">
    <w:name w:val="WW8Num22z3"/>
    <w:uiPriority w:val="99"/>
    <w:rsid w:val="00903EE9"/>
    <w:rPr>
      <w:rFonts w:ascii="Symbol" w:hAnsi="Symbol"/>
    </w:rPr>
  </w:style>
  <w:style w:type="character" w:customStyle="1" w:styleId="WW8Num23z0">
    <w:name w:val="WW8Num23z0"/>
    <w:uiPriority w:val="99"/>
    <w:rsid w:val="00903EE9"/>
    <w:rPr>
      <w:rFonts w:ascii="Verdana" w:hAnsi="Verdana"/>
      <w:sz w:val="36"/>
    </w:rPr>
  </w:style>
  <w:style w:type="character" w:customStyle="1" w:styleId="WW8Num23z1">
    <w:name w:val="WW8Num23z1"/>
    <w:uiPriority w:val="99"/>
    <w:rsid w:val="00903EE9"/>
    <w:rPr>
      <w:rFonts w:ascii="Courier New" w:hAnsi="Courier New"/>
    </w:rPr>
  </w:style>
  <w:style w:type="character" w:customStyle="1" w:styleId="WW8Num23z2">
    <w:name w:val="WW8Num23z2"/>
    <w:uiPriority w:val="99"/>
    <w:rsid w:val="00903EE9"/>
    <w:rPr>
      <w:rFonts w:ascii="Wingdings" w:hAnsi="Wingdings"/>
    </w:rPr>
  </w:style>
  <w:style w:type="character" w:customStyle="1" w:styleId="WW8Num23z3">
    <w:name w:val="WW8Num23z3"/>
    <w:uiPriority w:val="99"/>
    <w:rsid w:val="00903EE9"/>
    <w:rPr>
      <w:rFonts w:ascii="Symbol" w:hAnsi="Symbol"/>
    </w:rPr>
  </w:style>
  <w:style w:type="character" w:customStyle="1" w:styleId="CollegamentoInternet">
    <w:name w:val="Collegamento Internet"/>
    <w:uiPriority w:val="99"/>
    <w:rsid w:val="00903EE9"/>
    <w:rPr>
      <w:color w:val="0000FF"/>
      <w:u w:val="single"/>
    </w:rPr>
  </w:style>
  <w:style w:type="character" w:customStyle="1" w:styleId="CollegamentoInternetvisitato">
    <w:name w:val="Collegamento Internet visitato"/>
    <w:uiPriority w:val="99"/>
    <w:rsid w:val="00903EE9"/>
    <w:rPr>
      <w:color w:val="800000"/>
      <w:u w:val="single"/>
    </w:rPr>
  </w:style>
  <w:style w:type="character" w:customStyle="1" w:styleId="ListLabel1">
    <w:name w:val="ListLabel 1"/>
    <w:uiPriority w:val="99"/>
    <w:rsid w:val="00903EE9"/>
    <w:rPr>
      <w:i/>
      <w:sz w:val="22"/>
    </w:rPr>
  </w:style>
  <w:style w:type="character" w:customStyle="1" w:styleId="ListLabel2">
    <w:name w:val="ListLabel 2"/>
    <w:uiPriority w:val="99"/>
    <w:rsid w:val="00903EE9"/>
    <w:rPr>
      <w:sz w:val="22"/>
    </w:rPr>
  </w:style>
  <w:style w:type="character" w:customStyle="1" w:styleId="ListLabel3">
    <w:name w:val="ListLabel 3"/>
    <w:uiPriority w:val="99"/>
    <w:rsid w:val="00903EE9"/>
    <w:rPr>
      <w:sz w:val="22"/>
    </w:rPr>
  </w:style>
  <w:style w:type="character" w:customStyle="1" w:styleId="ListLabel4">
    <w:name w:val="ListLabel 4"/>
    <w:uiPriority w:val="99"/>
    <w:rsid w:val="00903EE9"/>
    <w:rPr>
      <w:sz w:val="22"/>
    </w:rPr>
  </w:style>
  <w:style w:type="character" w:customStyle="1" w:styleId="ListLabel5">
    <w:name w:val="ListLabel 5"/>
    <w:uiPriority w:val="99"/>
    <w:rsid w:val="00903EE9"/>
    <w:rPr>
      <w:sz w:val="22"/>
    </w:rPr>
  </w:style>
  <w:style w:type="character" w:customStyle="1" w:styleId="ListLabel6">
    <w:name w:val="ListLabel 6"/>
    <w:uiPriority w:val="99"/>
    <w:rsid w:val="00903EE9"/>
    <w:rPr>
      <w:sz w:val="22"/>
    </w:rPr>
  </w:style>
  <w:style w:type="character" w:customStyle="1" w:styleId="ListLabel7">
    <w:name w:val="ListLabel 7"/>
    <w:uiPriority w:val="99"/>
    <w:rsid w:val="00903EE9"/>
    <w:rPr>
      <w:sz w:val="22"/>
    </w:rPr>
  </w:style>
  <w:style w:type="character" w:customStyle="1" w:styleId="ListLabel8">
    <w:name w:val="ListLabel 8"/>
    <w:uiPriority w:val="99"/>
    <w:rsid w:val="00903EE9"/>
    <w:rPr>
      <w:i/>
      <w:sz w:val="22"/>
    </w:rPr>
  </w:style>
  <w:style w:type="character" w:customStyle="1" w:styleId="ListLabel9">
    <w:name w:val="ListLabel 9"/>
    <w:uiPriority w:val="99"/>
    <w:rsid w:val="00903EE9"/>
  </w:style>
  <w:style w:type="character" w:customStyle="1" w:styleId="ListLabel10">
    <w:name w:val="ListLabel 10"/>
    <w:uiPriority w:val="99"/>
    <w:rsid w:val="00903EE9"/>
    <w:rPr>
      <w:sz w:val="22"/>
    </w:rPr>
  </w:style>
  <w:style w:type="character" w:customStyle="1" w:styleId="ListLabel11">
    <w:name w:val="ListLabel 11"/>
    <w:uiPriority w:val="99"/>
    <w:rsid w:val="00903EE9"/>
    <w:rPr>
      <w:sz w:val="22"/>
    </w:rPr>
  </w:style>
  <w:style w:type="character" w:customStyle="1" w:styleId="ListLabel12">
    <w:name w:val="ListLabel 12"/>
    <w:uiPriority w:val="99"/>
    <w:rsid w:val="00903EE9"/>
    <w:rPr>
      <w:sz w:val="22"/>
    </w:rPr>
  </w:style>
  <w:style w:type="character" w:customStyle="1" w:styleId="ListLabel13">
    <w:name w:val="ListLabel 13"/>
    <w:uiPriority w:val="99"/>
    <w:rsid w:val="00903EE9"/>
    <w:rPr>
      <w:sz w:val="22"/>
    </w:rPr>
  </w:style>
  <w:style w:type="character" w:customStyle="1" w:styleId="ListLabel14">
    <w:name w:val="ListLabel 14"/>
    <w:uiPriority w:val="99"/>
    <w:rsid w:val="00903EE9"/>
  </w:style>
  <w:style w:type="character" w:customStyle="1" w:styleId="ListLabel15">
    <w:name w:val="ListLabel 15"/>
    <w:uiPriority w:val="99"/>
    <w:rsid w:val="00903EE9"/>
  </w:style>
  <w:style w:type="character" w:customStyle="1" w:styleId="ListLabel16">
    <w:name w:val="ListLabel 16"/>
    <w:uiPriority w:val="99"/>
    <w:rsid w:val="00903EE9"/>
    <w:rPr>
      <w:sz w:val="22"/>
    </w:rPr>
  </w:style>
  <w:style w:type="character" w:customStyle="1" w:styleId="ListLabel17">
    <w:name w:val="ListLabel 17"/>
    <w:uiPriority w:val="99"/>
    <w:rsid w:val="00903EE9"/>
  </w:style>
  <w:style w:type="character" w:customStyle="1" w:styleId="ListLabel18">
    <w:name w:val="ListLabel 18"/>
    <w:uiPriority w:val="99"/>
    <w:rsid w:val="00903EE9"/>
  </w:style>
  <w:style w:type="character" w:customStyle="1" w:styleId="ListLabel19">
    <w:name w:val="ListLabel 19"/>
    <w:uiPriority w:val="99"/>
    <w:rsid w:val="00903EE9"/>
    <w:rPr>
      <w:sz w:val="22"/>
    </w:rPr>
  </w:style>
  <w:style w:type="paragraph" w:styleId="Title">
    <w:name w:val="Title"/>
    <w:basedOn w:val="Normal"/>
    <w:next w:val="BodyText"/>
    <w:link w:val="TitleChar"/>
    <w:uiPriority w:val="99"/>
    <w:qFormat/>
    <w:rsid w:val="00903EE9"/>
    <w:pPr>
      <w:spacing w:after="300"/>
    </w:pPr>
    <w:rPr>
      <w:color w:val="17365D"/>
      <w:sz w:val="52"/>
    </w:rPr>
  </w:style>
  <w:style w:type="character" w:customStyle="1" w:styleId="TitleChar">
    <w:name w:val="Title Char"/>
    <w:basedOn w:val="DefaultParagraphFont"/>
    <w:link w:val="Title"/>
    <w:uiPriority w:val="99"/>
    <w:locked/>
    <w:rPr>
      <w:rFonts w:ascii="Cambria" w:hAnsi="Cambria" w:cs="Times New Roman"/>
      <w:b/>
      <w:bCs/>
      <w:color w:val="000000"/>
      <w:kern w:val="28"/>
      <w:sz w:val="29"/>
      <w:szCs w:val="29"/>
      <w:lang w:eastAsia="zh-CN" w:bidi="hi-IN"/>
    </w:rPr>
  </w:style>
  <w:style w:type="paragraph" w:styleId="BodyText">
    <w:name w:val="Body Text"/>
    <w:basedOn w:val="Normal"/>
    <w:link w:val="BodyTextChar"/>
    <w:uiPriority w:val="99"/>
    <w:rsid w:val="00903EE9"/>
    <w:pPr>
      <w:spacing w:after="140" w:line="288" w:lineRule="auto"/>
    </w:pPr>
  </w:style>
  <w:style w:type="character" w:customStyle="1" w:styleId="BodyTextChar">
    <w:name w:val="Body Text Char"/>
    <w:basedOn w:val="DefaultParagraphFont"/>
    <w:link w:val="BodyText"/>
    <w:uiPriority w:val="99"/>
    <w:semiHidden/>
    <w:locked/>
    <w:rPr>
      <w:rFonts w:cs="Times New Roman"/>
      <w:color w:val="000000"/>
      <w:sz w:val="21"/>
      <w:szCs w:val="21"/>
      <w:lang w:eastAsia="zh-CN" w:bidi="hi-IN"/>
    </w:rPr>
  </w:style>
  <w:style w:type="paragraph" w:styleId="List">
    <w:name w:val="List"/>
    <w:basedOn w:val="BodyText"/>
    <w:uiPriority w:val="99"/>
    <w:rsid w:val="00903EE9"/>
  </w:style>
  <w:style w:type="paragraph" w:styleId="Caption">
    <w:name w:val="caption"/>
    <w:basedOn w:val="Normal"/>
    <w:uiPriority w:val="99"/>
    <w:qFormat/>
    <w:rsid w:val="00903EE9"/>
    <w:pPr>
      <w:spacing w:before="120" w:after="120"/>
    </w:pPr>
    <w:rPr>
      <w:i/>
    </w:rPr>
  </w:style>
  <w:style w:type="paragraph" w:customStyle="1" w:styleId="Indice">
    <w:name w:val="Indice"/>
    <w:basedOn w:val="Normal"/>
    <w:uiPriority w:val="99"/>
    <w:rsid w:val="00903EE9"/>
  </w:style>
  <w:style w:type="paragraph" w:styleId="Header">
    <w:name w:val="header"/>
    <w:basedOn w:val="Normal"/>
    <w:link w:val="HeaderChar"/>
    <w:uiPriority w:val="99"/>
    <w:rsid w:val="00903EE9"/>
  </w:style>
  <w:style w:type="character" w:customStyle="1" w:styleId="HeaderChar">
    <w:name w:val="Header Char"/>
    <w:basedOn w:val="DefaultParagraphFont"/>
    <w:link w:val="Header"/>
    <w:uiPriority w:val="99"/>
    <w:semiHidden/>
    <w:locked/>
    <w:rPr>
      <w:rFonts w:cs="Times New Roman"/>
      <w:color w:val="000000"/>
      <w:sz w:val="21"/>
      <w:szCs w:val="21"/>
      <w:lang w:eastAsia="zh-CN" w:bidi="hi-IN"/>
    </w:rPr>
  </w:style>
  <w:style w:type="paragraph" w:styleId="Footer">
    <w:name w:val="footer"/>
    <w:basedOn w:val="Normal"/>
    <w:link w:val="FooterChar"/>
    <w:uiPriority w:val="99"/>
    <w:rsid w:val="00903EE9"/>
  </w:style>
  <w:style w:type="character" w:customStyle="1" w:styleId="FooterChar">
    <w:name w:val="Footer Char"/>
    <w:basedOn w:val="DefaultParagraphFont"/>
    <w:link w:val="Footer"/>
    <w:uiPriority w:val="99"/>
    <w:semiHidden/>
    <w:locked/>
    <w:rPr>
      <w:rFonts w:cs="Times New Roman"/>
      <w:color w:val="000000"/>
      <w:sz w:val="21"/>
      <w:szCs w:val="21"/>
      <w:lang w:eastAsia="zh-CN" w:bidi="hi-IN"/>
    </w:rPr>
  </w:style>
  <w:style w:type="paragraph" w:styleId="BodyTextIndent">
    <w:name w:val="Body Text Indent"/>
    <w:basedOn w:val="Normal"/>
    <w:link w:val="BodyTextIndentChar"/>
    <w:uiPriority w:val="99"/>
    <w:rsid w:val="00903EE9"/>
    <w:pPr>
      <w:ind w:left="360" w:hanging="360"/>
      <w:jc w:val="both"/>
    </w:pPr>
    <w:rPr>
      <w:rFonts w:ascii="Arial" w:hAnsi="Arial"/>
      <w:sz w:val="20"/>
      <w:szCs w:val="20"/>
    </w:rPr>
  </w:style>
  <w:style w:type="character" w:customStyle="1" w:styleId="BodyTextIndentChar">
    <w:name w:val="Body Text Indent Char"/>
    <w:basedOn w:val="DefaultParagraphFont"/>
    <w:link w:val="BodyTextIndent"/>
    <w:uiPriority w:val="99"/>
    <w:semiHidden/>
    <w:locked/>
    <w:rPr>
      <w:rFonts w:cs="Times New Roman"/>
      <w:color w:val="000000"/>
      <w:sz w:val="21"/>
      <w:szCs w:val="21"/>
      <w:lang w:eastAsia="zh-CN" w:bidi="hi-IN"/>
    </w:rPr>
  </w:style>
  <w:style w:type="paragraph" w:styleId="BodyTextIndent2">
    <w:name w:val="Body Text Indent 2"/>
    <w:basedOn w:val="Normal"/>
    <w:link w:val="BodyTextIndent2Char"/>
    <w:uiPriority w:val="99"/>
    <w:rsid w:val="00903EE9"/>
    <w:pPr>
      <w:ind w:left="540"/>
      <w:jc w:val="both"/>
    </w:pPr>
    <w:rPr>
      <w:rFonts w:ascii="Arial" w:hAnsi="Arial"/>
      <w:i/>
      <w:sz w:val="20"/>
      <w:szCs w:val="20"/>
    </w:rPr>
  </w:style>
  <w:style w:type="character" w:customStyle="1" w:styleId="BodyTextIndent2Char">
    <w:name w:val="Body Text Indent 2 Char"/>
    <w:basedOn w:val="DefaultParagraphFont"/>
    <w:link w:val="BodyTextIndent2"/>
    <w:uiPriority w:val="99"/>
    <w:semiHidden/>
    <w:locked/>
    <w:rPr>
      <w:rFonts w:cs="Times New Roman"/>
      <w:color w:val="000000"/>
      <w:sz w:val="21"/>
      <w:szCs w:val="21"/>
      <w:lang w:eastAsia="zh-CN" w:bidi="hi-IN"/>
    </w:rPr>
  </w:style>
  <w:style w:type="paragraph" w:styleId="NormalWeb">
    <w:name w:val="Normal (Web)"/>
    <w:basedOn w:val="Normal"/>
    <w:uiPriority w:val="99"/>
    <w:rsid w:val="00903EE9"/>
    <w:pPr>
      <w:spacing w:before="280" w:after="280"/>
    </w:pPr>
    <w:rPr>
      <w:rFonts w:ascii="Arial Unicode MS" w:hAnsi="Arial Unicode MS"/>
      <w:sz w:val="20"/>
      <w:szCs w:val="20"/>
    </w:rPr>
  </w:style>
  <w:style w:type="paragraph" w:customStyle="1" w:styleId="Contenutotabella">
    <w:name w:val="Contenuto tabella"/>
    <w:basedOn w:val="Normal"/>
    <w:uiPriority w:val="99"/>
    <w:rsid w:val="00903EE9"/>
  </w:style>
  <w:style w:type="paragraph" w:customStyle="1" w:styleId="Titolotabella">
    <w:name w:val="Titolo tabella"/>
    <w:basedOn w:val="Contenutotabella"/>
    <w:uiPriority w:val="99"/>
    <w:rsid w:val="00903EE9"/>
    <w:pPr>
      <w:jc w:val="center"/>
    </w:pPr>
    <w:rPr>
      <w:b/>
    </w:rPr>
  </w:style>
  <w:style w:type="paragraph" w:styleId="Subtitle">
    <w:name w:val="Subtitle"/>
    <w:basedOn w:val="Normal"/>
    <w:link w:val="SubtitleChar"/>
    <w:uiPriority w:val="99"/>
    <w:qFormat/>
    <w:rsid w:val="00903EE9"/>
    <w:rPr>
      <w:i/>
      <w:color w:val="4F81BD"/>
    </w:rPr>
  </w:style>
  <w:style w:type="character" w:customStyle="1" w:styleId="SubtitleChar">
    <w:name w:val="Subtitle Char"/>
    <w:basedOn w:val="DefaultParagraphFont"/>
    <w:link w:val="Subtitle"/>
    <w:uiPriority w:val="99"/>
    <w:locked/>
    <w:rPr>
      <w:rFonts w:ascii="Cambria" w:hAnsi="Cambria" w:cs="Times New Roman"/>
      <w:color w:val="000000"/>
      <w:sz w:val="21"/>
      <w:szCs w:val="21"/>
      <w:lang w:eastAsia="zh-CN" w:bidi="hi-IN"/>
    </w:rPr>
  </w:style>
  <w:style w:type="character" w:styleId="Hyperlink">
    <w:name w:val="Hyperlink"/>
    <w:basedOn w:val="DefaultParagraphFont"/>
    <w:uiPriority w:val="99"/>
    <w:rsid w:val="00233F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pay.regione.marche.it/mpay/pagonet/extern.do?formName=formExtern&amp;payerTipoBollettino=SPOM&amp;payerCodiceUtente=000RM&amp;payerTipologiaServizio=SCM&amp;payerCodiceEnte=00936" TargetMode="External"/><Relationship Id="rId3" Type="http://schemas.openxmlformats.org/officeDocument/2006/relationships/settings" Target="settings.xml"/><Relationship Id="rId7" Type="http://schemas.openxmlformats.org/officeDocument/2006/relationships/hyperlink" Target="https://www.comunesbt.it/Engine/RAServeFile.php/f//servizi_comunali/DEMANIO.MODELLO.AUTODICHIARAZIONE.REQUISITI.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t.gov.it/mit/site.php?p=cm&amp;o=vd&amp;id=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2641</Words>
  <Characters>15055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GENERALE</dc:title>
  <dc:subject/>
  <dc:creator/>
  <cp:keywords/>
  <dc:description/>
  <cp:lastModifiedBy>qwerty</cp:lastModifiedBy>
  <cp:revision>3</cp:revision>
  <dcterms:created xsi:type="dcterms:W3CDTF">2025-02-14T11:13:00Z</dcterms:created>
  <dcterms:modified xsi:type="dcterms:W3CDTF">2025-02-14T11:15:00Z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